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C4" w:rsidRPr="00780CC4" w:rsidRDefault="00780CC4" w:rsidP="00780CC4">
      <w:pPr>
        <w:autoSpaceDE w:val="0"/>
        <w:autoSpaceDN w:val="0"/>
        <w:adjustRightInd w:val="0"/>
        <w:spacing w:after="0" w:line="360" w:lineRule="auto"/>
        <w:jc w:val="right"/>
        <w:rPr>
          <w:rFonts w:ascii="Times New Roman" w:hAnsi="Times New Roman" w:cs="Times New Roman"/>
          <w:b/>
          <w:i/>
          <w:color w:val="000000"/>
          <w:sz w:val="28"/>
          <w:szCs w:val="28"/>
          <w:lang w:val="en-US"/>
        </w:rPr>
      </w:pPr>
      <w:r w:rsidRPr="00780CC4">
        <w:rPr>
          <w:rFonts w:ascii="Times New Roman" w:hAnsi="Times New Roman" w:cs="Times New Roman"/>
          <w:i/>
          <w:color w:val="000000"/>
          <w:sz w:val="28"/>
          <w:szCs w:val="28"/>
          <w:lang w:val="en-US"/>
        </w:rPr>
        <w:t xml:space="preserve">                    </w:t>
      </w:r>
      <w:proofErr w:type="spellStart"/>
      <w:r w:rsidRPr="00780CC4">
        <w:rPr>
          <w:rFonts w:ascii="Times New Roman" w:hAnsi="Times New Roman" w:cs="Times New Roman"/>
          <w:b/>
          <w:i/>
          <w:color w:val="000000"/>
          <w:sz w:val="28"/>
          <w:szCs w:val="28"/>
          <w:lang w:val="en-US"/>
        </w:rPr>
        <w:t>Ponomareva</w:t>
      </w:r>
      <w:proofErr w:type="spellEnd"/>
      <w:r w:rsidRPr="00780CC4">
        <w:rPr>
          <w:rFonts w:ascii="Times New Roman" w:hAnsi="Times New Roman" w:cs="Times New Roman"/>
          <w:b/>
          <w:i/>
          <w:color w:val="000000"/>
          <w:sz w:val="28"/>
          <w:szCs w:val="28"/>
          <w:lang w:val="en-US"/>
        </w:rPr>
        <w:t xml:space="preserve"> O.B.</w:t>
      </w:r>
    </w:p>
    <w:p w:rsidR="00780CC4" w:rsidRPr="00780CC4" w:rsidRDefault="00780CC4" w:rsidP="00780CC4">
      <w:pPr>
        <w:autoSpaceDE w:val="0"/>
        <w:autoSpaceDN w:val="0"/>
        <w:adjustRightInd w:val="0"/>
        <w:spacing w:after="0" w:line="360" w:lineRule="auto"/>
        <w:jc w:val="right"/>
        <w:rPr>
          <w:rFonts w:ascii="Times New Roman" w:hAnsi="Times New Roman" w:cs="Times New Roman"/>
          <w:b/>
          <w:color w:val="000000"/>
          <w:sz w:val="28"/>
          <w:szCs w:val="28"/>
          <w:lang w:val="en-US"/>
        </w:rPr>
      </w:pPr>
      <w:r w:rsidRPr="00780CC4">
        <w:rPr>
          <w:rFonts w:ascii="Times New Roman" w:hAnsi="Times New Roman" w:cs="Times New Roman"/>
          <w:b/>
          <w:color w:val="000000"/>
          <w:sz w:val="28"/>
          <w:szCs w:val="28"/>
          <w:lang w:val="en-US"/>
        </w:rPr>
        <w:t>Tyumen State University, Russia</w:t>
      </w:r>
    </w:p>
    <w:p w:rsidR="004457FC" w:rsidRDefault="004457FC" w:rsidP="00780CC4">
      <w:pPr>
        <w:autoSpaceDE w:val="0"/>
        <w:autoSpaceDN w:val="0"/>
        <w:adjustRightInd w:val="0"/>
        <w:spacing w:after="0" w:line="360" w:lineRule="auto"/>
        <w:jc w:val="both"/>
        <w:rPr>
          <w:rFonts w:ascii="Times New Roman" w:hAnsi="Times New Roman" w:cs="Times New Roman"/>
          <w:b/>
          <w:color w:val="000000"/>
          <w:sz w:val="28"/>
          <w:szCs w:val="28"/>
          <w:lang w:val="en-US"/>
        </w:rPr>
      </w:pPr>
      <w:proofErr w:type="spellStart"/>
      <w:r w:rsidRPr="00780CC4">
        <w:rPr>
          <w:rFonts w:ascii="Times New Roman" w:hAnsi="Times New Roman" w:cs="Times New Roman"/>
          <w:b/>
          <w:color w:val="000000"/>
          <w:sz w:val="28"/>
          <w:szCs w:val="28"/>
          <w:lang w:val="en-US"/>
        </w:rPr>
        <w:t>Linguocognitive</w:t>
      </w:r>
      <w:proofErr w:type="spellEnd"/>
      <w:r w:rsidRPr="00780CC4">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lang w:val="en-US"/>
        </w:rPr>
        <w:t>models of ecological vs. Moral Imperative in William Blake’s Conceptual P</w:t>
      </w:r>
      <w:r w:rsidRPr="00780CC4">
        <w:rPr>
          <w:rFonts w:ascii="Times New Roman" w:hAnsi="Times New Roman" w:cs="Times New Roman"/>
          <w:b/>
          <w:color w:val="000000"/>
          <w:sz w:val="28"/>
          <w:szCs w:val="28"/>
          <w:lang w:val="en-US"/>
        </w:rPr>
        <w:t xml:space="preserve">erception </w:t>
      </w:r>
    </w:p>
    <w:p w:rsidR="004457FC" w:rsidRDefault="00780CC4" w:rsidP="00780CC4">
      <w:pPr>
        <w:autoSpaceDE w:val="0"/>
        <w:autoSpaceDN w:val="0"/>
        <w:adjustRightInd w:val="0"/>
        <w:spacing w:after="0" w:line="360" w:lineRule="auto"/>
        <w:jc w:val="both"/>
        <w:rPr>
          <w:rFonts w:ascii="Times New Roman" w:hAnsi="Times New Roman" w:cs="Times New Roman"/>
          <w:i/>
          <w:color w:val="000000"/>
          <w:sz w:val="28"/>
          <w:szCs w:val="28"/>
          <w:lang w:val="en-US"/>
        </w:rPr>
      </w:pPr>
      <w:r w:rsidRPr="00780CC4">
        <w:rPr>
          <w:rFonts w:ascii="Times New Roman" w:hAnsi="Times New Roman" w:cs="Times New Roman"/>
          <w:i/>
          <w:color w:val="000000"/>
          <w:sz w:val="28"/>
          <w:szCs w:val="28"/>
          <w:lang w:val="en-US"/>
        </w:rPr>
        <w:t xml:space="preserve">Abstract. </w:t>
      </w:r>
    </w:p>
    <w:p w:rsidR="00780CC4" w:rsidRPr="00780CC4" w:rsidRDefault="00780CC4" w:rsidP="00780CC4">
      <w:pPr>
        <w:autoSpaceDE w:val="0"/>
        <w:autoSpaceDN w:val="0"/>
        <w:adjustRightInd w:val="0"/>
        <w:spacing w:after="0" w:line="360" w:lineRule="auto"/>
        <w:jc w:val="both"/>
        <w:rPr>
          <w:rFonts w:ascii="Times New Roman" w:hAnsi="Times New Roman" w:cs="Times New Roman"/>
          <w:i/>
          <w:color w:val="000000"/>
          <w:sz w:val="28"/>
          <w:szCs w:val="28"/>
          <w:lang w:val="en-US"/>
        </w:rPr>
      </w:pPr>
      <w:r w:rsidRPr="00780CC4">
        <w:rPr>
          <w:rFonts w:ascii="Times New Roman" w:hAnsi="Times New Roman" w:cs="Times New Roman"/>
          <w:i/>
          <w:color w:val="000000"/>
          <w:sz w:val="28"/>
          <w:szCs w:val="28"/>
          <w:lang w:val="en-US"/>
        </w:rPr>
        <w:t xml:space="preserve">The article deals with the </w:t>
      </w:r>
      <w:proofErr w:type="spellStart"/>
      <w:r w:rsidRPr="00780CC4">
        <w:rPr>
          <w:rFonts w:ascii="Times New Roman" w:hAnsi="Times New Roman" w:cs="Times New Roman"/>
          <w:i/>
          <w:color w:val="000000"/>
          <w:sz w:val="28"/>
          <w:szCs w:val="28"/>
          <w:lang w:val="en-US"/>
        </w:rPr>
        <w:t>linguocognitive</w:t>
      </w:r>
      <w:proofErr w:type="spellEnd"/>
      <w:r w:rsidRPr="00780CC4">
        <w:rPr>
          <w:rFonts w:ascii="Times New Roman" w:hAnsi="Times New Roman" w:cs="Times New Roman"/>
          <w:i/>
          <w:color w:val="000000"/>
          <w:sz w:val="28"/>
          <w:szCs w:val="28"/>
          <w:lang w:val="en-US"/>
        </w:rPr>
        <w:t xml:space="preserve"> models of ecological and moral imperative, as the basis of W. Blake’s literary, artistic and philosophical outlook, especially in “the Auguries of Innocence”. Cognitive-associative schemes of these imperatives comprise the necessity of Harmony between Nature, Man, World and Eternity.</w:t>
      </w:r>
    </w:p>
    <w:p w:rsidR="00780CC4" w:rsidRPr="00780CC4" w:rsidRDefault="00780CC4" w:rsidP="00780CC4">
      <w:pPr>
        <w:autoSpaceDE w:val="0"/>
        <w:autoSpaceDN w:val="0"/>
        <w:adjustRightInd w:val="0"/>
        <w:spacing w:after="0" w:line="360" w:lineRule="auto"/>
        <w:jc w:val="both"/>
        <w:rPr>
          <w:rFonts w:ascii="Times New Roman" w:hAnsi="Times New Roman" w:cs="Times New Roman"/>
          <w:i/>
          <w:color w:val="000000"/>
          <w:sz w:val="28"/>
          <w:szCs w:val="28"/>
          <w:lang w:val="en-US"/>
        </w:rPr>
      </w:pPr>
      <w:r w:rsidRPr="00780CC4">
        <w:rPr>
          <w:rFonts w:ascii="Times New Roman" w:hAnsi="Times New Roman" w:cs="Times New Roman"/>
          <w:i/>
          <w:color w:val="000000"/>
          <w:sz w:val="28"/>
          <w:szCs w:val="28"/>
          <w:lang w:val="en-US"/>
        </w:rPr>
        <w:t xml:space="preserve">Key-words: ecological and moral </w:t>
      </w:r>
      <w:proofErr w:type="spellStart"/>
      <w:r w:rsidRPr="00780CC4">
        <w:rPr>
          <w:rFonts w:ascii="Times New Roman" w:hAnsi="Times New Roman" w:cs="Times New Roman"/>
          <w:i/>
          <w:color w:val="000000"/>
          <w:sz w:val="28"/>
          <w:szCs w:val="28"/>
          <w:lang w:val="en-US"/>
        </w:rPr>
        <w:t>inperative</w:t>
      </w:r>
      <w:proofErr w:type="spellEnd"/>
      <w:r w:rsidRPr="00780CC4">
        <w:rPr>
          <w:rFonts w:ascii="Times New Roman" w:hAnsi="Times New Roman" w:cs="Times New Roman"/>
          <w:i/>
          <w:color w:val="000000"/>
          <w:sz w:val="28"/>
          <w:szCs w:val="28"/>
          <w:lang w:val="en-US"/>
        </w:rPr>
        <w:t xml:space="preserve">, </w:t>
      </w:r>
      <w:proofErr w:type="spellStart"/>
      <w:r w:rsidRPr="00780CC4">
        <w:rPr>
          <w:rFonts w:ascii="Times New Roman" w:hAnsi="Times New Roman" w:cs="Times New Roman"/>
          <w:i/>
          <w:color w:val="000000"/>
          <w:sz w:val="28"/>
          <w:szCs w:val="28"/>
          <w:lang w:val="en-US"/>
        </w:rPr>
        <w:t>ecolinguistics</w:t>
      </w:r>
      <w:proofErr w:type="spellEnd"/>
      <w:r w:rsidRPr="00780CC4">
        <w:rPr>
          <w:rFonts w:ascii="Times New Roman" w:hAnsi="Times New Roman" w:cs="Times New Roman"/>
          <w:i/>
          <w:color w:val="000000"/>
          <w:sz w:val="28"/>
          <w:szCs w:val="28"/>
          <w:lang w:val="en-US"/>
        </w:rPr>
        <w:t xml:space="preserve">, macro- and </w:t>
      </w:r>
      <w:proofErr w:type="spellStart"/>
      <w:r w:rsidRPr="00780CC4">
        <w:rPr>
          <w:rFonts w:ascii="Times New Roman" w:hAnsi="Times New Roman" w:cs="Times New Roman"/>
          <w:i/>
          <w:color w:val="000000"/>
          <w:sz w:val="28"/>
          <w:szCs w:val="28"/>
          <w:lang w:val="en-US"/>
        </w:rPr>
        <w:t>microecolinguistics</w:t>
      </w:r>
      <w:proofErr w:type="spellEnd"/>
      <w:r w:rsidRPr="00780CC4">
        <w:rPr>
          <w:rFonts w:ascii="Times New Roman" w:hAnsi="Times New Roman" w:cs="Times New Roman"/>
          <w:i/>
          <w:color w:val="000000"/>
          <w:sz w:val="28"/>
          <w:szCs w:val="28"/>
          <w:lang w:val="en-US"/>
        </w:rPr>
        <w:t xml:space="preserve">, </w:t>
      </w:r>
      <w:proofErr w:type="spellStart"/>
      <w:r w:rsidRPr="00780CC4">
        <w:rPr>
          <w:rFonts w:ascii="Times New Roman" w:hAnsi="Times New Roman" w:cs="Times New Roman"/>
          <w:i/>
          <w:color w:val="000000"/>
          <w:sz w:val="28"/>
          <w:szCs w:val="28"/>
          <w:lang w:val="en-US"/>
        </w:rPr>
        <w:t>conceptsphere</w:t>
      </w:r>
      <w:proofErr w:type="spellEnd"/>
      <w:r w:rsidRPr="00780CC4">
        <w:rPr>
          <w:rFonts w:ascii="Times New Roman" w:hAnsi="Times New Roman" w:cs="Times New Roman"/>
          <w:i/>
          <w:color w:val="000000"/>
          <w:sz w:val="28"/>
          <w:szCs w:val="28"/>
          <w:lang w:val="en-US"/>
        </w:rPr>
        <w:t xml:space="preserve">, </w:t>
      </w:r>
      <w:proofErr w:type="spellStart"/>
      <w:r w:rsidRPr="00780CC4">
        <w:rPr>
          <w:rFonts w:ascii="Times New Roman" w:hAnsi="Times New Roman" w:cs="Times New Roman"/>
          <w:i/>
          <w:color w:val="000000"/>
          <w:sz w:val="28"/>
          <w:szCs w:val="28"/>
          <w:lang w:val="en-US"/>
        </w:rPr>
        <w:t>linguocognitive</w:t>
      </w:r>
      <w:proofErr w:type="spellEnd"/>
      <w:r w:rsidRPr="00780CC4">
        <w:rPr>
          <w:rFonts w:ascii="Times New Roman" w:hAnsi="Times New Roman" w:cs="Times New Roman"/>
          <w:i/>
          <w:color w:val="000000"/>
          <w:sz w:val="28"/>
          <w:szCs w:val="28"/>
          <w:lang w:val="en-US"/>
        </w:rPr>
        <w:t xml:space="preserve"> models, harmony.</w:t>
      </w:r>
    </w:p>
    <w:p w:rsidR="00AC6611" w:rsidRPr="00AC6611" w:rsidRDefault="00AC6611" w:rsidP="00AC6611">
      <w:pPr>
        <w:pStyle w:val="ListParagraph"/>
        <w:numPr>
          <w:ilvl w:val="0"/>
          <w:numId w:val="2"/>
        </w:numPr>
        <w:autoSpaceDE w:val="0"/>
        <w:autoSpaceDN w:val="0"/>
        <w:adjustRightInd w:val="0"/>
        <w:spacing w:after="0" w:line="360" w:lineRule="auto"/>
        <w:jc w:val="center"/>
        <w:rPr>
          <w:rFonts w:ascii="Times New Roman" w:hAnsi="Times New Roman" w:cs="Times New Roman"/>
          <w:b/>
          <w:bCs/>
          <w:color w:val="000000"/>
          <w:sz w:val="28"/>
          <w:szCs w:val="28"/>
          <w:lang w:val="en-US"/>
        </w:rPr>
      </w:pPr>
      <w:r w:rsidRPr="00AC6611">
        <w:rPr>
          <w:rFonts w:ascii="Times New Roman" w:hAnsi="Times New Roman" w:cs="Times New Roman"/>
          <w:b/>
          <w:bCs/>
          <w:color w:val="000000"/>
          <w:sz w:val="28"/>
          <w:szCs w:val="28"/>
          <w:lang w:val="en-US"/>
        </w:rPr>
        <w:t>Introduction</w:t>
      </w:r>
    </w:p>
    <w:p w:rsidR="00780CC4" w:rsidRPr="00780CC4" w:rsidRDefault="00780CC4" w:rsidP="00780CC4">
      <w:pPr>
        <w:autoSpaceDE w:val="0"/>
        <w:autoSpaceDN w:val="0"/>
        <w:adjustRightInd w:val="0"/>
        <w:spacing w:after="0" w:line="360" w:lineRule="auto"/>
        <w:ind w:firstLine="708"/>
        <w:jc w:val="both"/>
        <w:rPr>
          <w:rFonts w:ascii="Times New Roman" w:hAnsi="Times New Roman" w:cs="Times New Roman"/>
          <w:bCs/>
          <w:color w:val="000000"/>
          <w:sz w:val="28"/>
          <w:szCs w:val="28"/>
          <w:lang w:val="en-US"/>
        </w:rPr>
      </w:pPr>
      <w:r w:rsidRPr="00780CC4">
        <w:rPr>
          <w:rFonts w:ascii="Times New Roman" w:hAnsi="Times New Roman" w:cs="Times New Roman"/>
          <w:bCs/>
          <w:color w:val="000000"/>
          <w:sz w:val="28"/>
          <w:szCs w:val="28"/>
          <w:lang w:val="en-US"/>
        </w:rPr>
        <w:t xml:space="preserve">Modern problems of ecological linguistics are inseparable from </w:t>
      </w:r>
      <w:r w:rsidR="00C02D77" w:rsidRPr="00780CC4">
        <w:rPr>
          <w:rFonts w:ascii="Times New Roman" w:hAnsi="Times New Roman" w:cs="Times New Roman"/>
          <w:bCs/>
          <w:color w:val="000000"/>
          <w:sz w:val="28"/>
          <w:szCs w:val="28"/>
          <w:lang w:val="en-US"/>
        </w:rPr>
        <w:t>the philosophical</w:t>
      </w:r>
      <w:r w:rsidRPr="00780CC4">
        <w:rPr>
          <w:rFonts w:ascii="Times New Roman" w:hAnsi="Times New Roman" w:cs="Times New Roman"/>
          <w:bCs/>
          <w:color w:val="000000"/>
          <w:sz w:val="28"/>
          <w:szCs w:val="28"/>
          <w:lang w:val="en-US"/>
        </w:rPr>
        <w:t xml:space="preserve"> aspects of this branch of linguistics. The </w:t>
      </w:r>
      <w:r w:rsidR="00C02D77" w:rsidRPr="00780CC4">
        <w:rPr>
          <w:rFonts w:ascii="Times New Roman" w:hAnsi="Times New Roman" w:cs="Times New Roman"/>
          <w:bCs/>
          <w:color w:val="000000"/>
          <w:sz w:val="28"/>
          <w:szCs w:val="28"/>
          <w:lang w:val="en-US"/>
        </w:rPr>
        <w:t>modern scientific</w:t>
      </w:r>
      <w:r w:rsidRPr="00780CC4">
        <w:rPr>
          <w:rFonts w:ascii="Times New Roman" w:hAnsi="Times New Roman" w:cs="Times New Roman"/>
          <w:bCs/>
          <w:color w:val="000000"/>
          <w:sz w:val="28"/>
          <w:szCs w:val="28"/>
          <w:lang w:val="en-US"/>
        </w:rPr>
        <w:t xml:space="preserve"> development and new </w:t>
      </w:r>
      <w:r w:rsidR="00C02D77" w:rsidRPr="00780CC4">
        <w:rPr>
          <w:rFonts w:ascii="Times New Roman" w:hAnsi="Times New Roman" w:cs="Times New Roman"/>
          <w:bCs/>
          <w:color w:val="000000"/>
          <w:sz w:val="28"/>
          <w:szCs w:val="28"/>
          <w:lang w:val="en-US"/>
        </w:rPr>
        <w:t>philosophical paradigms</w:t>
      </w:r>
      <w:r w:rsidRPr="00780CC4">
        <w:rPr>
          <w:rFonts w:ascii="Times New Roman" w:hAnsi="Times New Roman" w:cs="Times New Roman"/>
          <w:bCs/>
          <w:color w:val="000000"/>
          <w:sz w:val="28"/>
          <w:szCs w:val="28"/>
          <w:lang w:val="en-US"/>
        </w:rPr>
        <w:t xml:space="preserve"> and systems are based upon environmental and ecological integration.</w:t>
      </w:r>
      <w:r w:rsidRPr="00780CC4">
        <w:rPr>
          <w:rFonts w:ascii="Times New Roman" w:hAnsi="Times New Roman" w:cs="Times New Roman"/>
          <w:color w:val="000000"/>
          <w:sz w:val="28"/>
          <w:szCs w:val="28"/>
          <w:lang w:val="en-US"/>
        </w:rPr>
        <w:t xml:space="preserve"> [Haugen</w:t>
      </w:r>
      <w:r w:rsidR="00C02D77" w:rsidRPr="00780CC4">
        <w:rPr>
          <w:rFonts w:ascii="Times New Roman" w:hAnsi="Times New Roman" w:cs="Times New Roman"/>
          <w:color w:val="000000"/>
          <w:sz w:val="28"/>
          <w:szCs w:val="28"/>
          <w:lang w:val="en-US"/>
        </w:rPr>
        <w:t>, 2001</w:t>
      </w:r>
      <w:r w:rsidRPr="00780CC4">
        <w:rPr>
          <w:rFonts w:ascii="Times New Roman" w:hAnsi="Times New Roman" w:cs="Times New Roman"/>
          <w:color w:val="000000"/>
          <w:sz w:val="28"/>
          <w:szCs w:val="28"/>
          <w:lang w:val="en-US"/>
        </w:rPr>
        <w:t xml:space="preserve">:  57–66; </w:t>
      </w:r>
      <w:proofErr w:type="spellStart"/>
      <w:r w:rsidRPr="00780CC4">
        <w:rPr>
          <w:rFonts w:ascii="Times New Roman" w:hAnsi="Times New Roman" w:cs="Times New Roman"/>
          <w:color w:val="000000"/>
          <w:sz w:val="28"/>
          <w:szCs w:val="28"/>
          <w:lang w:val="en-US"/>
        </w:rPr>
        <w:t>Poluhin</w:t>
      </w:r>
      <w:proofErr w:type="spellEnd"/>
      <w:r w:rsidRPr="00780CC4">
        <w:rPr>
          <w:rFonts w:ascii="Times New Roman" w:hAnsi="Times New Roman" w:cs="Times New Roman"/>
          <w:bCs/>
          <w:color w:val="000000"/>
          <w:sz w:val="28"/>
          <w:szCs w:val="28"/>
          <w:lang w:val="en-US"/>
        </w:rPr>
        <w:t>, 2008:7].</w:t>
      </w:r>
    </w:p>
    <w:p w:rsidR="00AC6611" w:rsidRDefault="00780CC4" w:rsidP="00780CC4">
      <w:pPr>
        <w:spacing w:line="360" w:lineRule="auto"/>
        <w:ind w:firstLine="708"/>
        <w:jc w:val="both"/>
        <w:rPr>
          <w:rFonts w:ascii="Times New Roman" w:hAnsi="Times New Roman" w:cs="Times New Roman"/>
          <w:b/>
          <w:sz w:val="28"/>
          <w:szCs w:val="28"/>
          <w:lang w:val="en-US"/>
        </w:rPr>
      </w:pPr>
      <w:proofErr w:type="spellStart"/>
      <w:r w:rsidRPr="00780CC4">
        <w:rPr>
          <w:rFonts w:ascii="Times New Roman" w:hAnsi="Times New Roman" w:cs="Times New Roman"/>
          <w:sz w:val="28"/>
          <w:szCs w:val="28"/>
          <w:lang w:val="en-US"/>
        </w:rPr>
        <w:t>Ecolinguistics</w:t>
      </w:r>
      <w:proofErr w:type="spellEnd"/>
      <w:r w:rsidRPr="00780CC4">
        <w:rPr>
          <w:rFonts w:ascii="Times New Roman" w:hAnsi="Times New Roman" w:cs="Times New Roman"/>
          <w:sz w:val="28"/>
          <w:szCs w:val="28"/>
          <w:lang w:val="en-US"/>
        </w:rPr>
        <w:t xml:space="preserve"> is subdivided into </w:t>
      </w:r>
      <w:r w:rsidRPr="00780CC4">
        <w:rPr>
          <w:rFonts w:ascii="Times New Roman" w:hAnsi="Times New Roman" w:cs="Times New Roman"/>
          <w:b/>
          <w:sz w:val="28"/>
          <w:szCs w:val="28"/>
          <w:lang w:val="en-US"/>
        </w:rPr>
        <w:t>macro-</w:t>
      </w:r>
      <w:r w:rsidRPr="00780CC4">
        <w:rPr>
          <w:rFonts w:ascii="Times New Roman" w:hAnsi="Times New Roman" w:cs="Times New Roman"/>
          <w:sz w:val="28"/>
          <w:szCs w:val="28"/>
          <w:lang w:val="en-US"/>
        </w:rPr>
        <w:t xml:space="preserve"> and </w:t>
      </w:r>
      <w:proofErr w:type="spellStart"/>
      <w:r w:rsidRPr="00780CC4">
        <w:rPr>
          <w:rFonts w:ascii="Times New Roman" w:hAnsi="Times New Roman" w:cs="Times New Roman"/>
          <w:b/>
          <w:sz w:val="28"/>
          <w:szCs w:val="28"/>
          <w:lang w:val="en-US"/>
        </w:rPr>
        <w:t>microlinguistics</w:t>
      </w:r>
      <w:proofErr w:type="spellEnd"/>
      <w:r w:rsidRPr="00780CC4">
        <w:rPr>
          <w:rFonts w:ascii="Times New Roman" w:hAnsi="Times New Roman" w:cs="Times New Roman"/>
          <w:b/>
          <w:sz w:val="28"/>
          <w:szCs w:val="28"/>
          <w:lang w:val="en-US"/>
        </w:rPr>
        <w:t>.</w:t>
      </w:r>
      <w:r w:rsidRPr="00780CC4">
        <w:rPr>
          <w:rFonts w:ascii="Times New Roman" w:hAnsi="Times New Roman" w:cs="Times New Roman"/>
          <w:sz w:val="28"/>
          <w:szCs w:val="28"/>
          <w:lang w:val="en-US"/>
        </w:rPr>
        <w:t xml:space="preserve"> </w:t>
      </w:r>
      <w:proofErr w:type="spellStart"/>
      <w:r w:rsidRPr="00780CC4">
        <w:rPr>
          <w:rFonts w:ascii="Times New Roman" w:hAnsi="Times New Roman" w:cs="Times New Roman"/>
          <w:b/>
          <w:sz w:val="28"/>
          <w:szCs w:val="28"/>
          <w:lang w:val="en-US"/>
        </w:rPr>
        <w:t>Macroecolinguistics</w:t>
      </w:r>
      <w:proofErr w:type="spellEnd"/>
      <w:r w:rsidRPr="00780CC4">
        <w:rPr>
          <w:rFonts w:ascii="Times New Roman" w:hAnsi="Times New Roman" w:cs="Times New Roman"/>
          <w:b/>
          <w:sz w:val="28"/>
          <w:szCs w:val="28"/>
          <w:lang w:val="en-US"/>
        </w:rPr>
        <w:t xml:space="preserve"> </w:t>
      </w:r>
      <w:r w:rsidRPr="00780CC4">
        <w:rPr>
          <w:rFonts w:ascii="Times New Roman" w:hAnsi="Times New Roman" w:cs="Times New Roman"/>
          <w:sz w:val="28"/>
          <w:szCs w:val="28"/>
          <w:lang w:val="en-US"/>
        </w:rPr>
        <w:t>is focused upon the problems of language politics, language planning, language conflicts and other aspects of national, regional and world politics</w:t>
      </w:r>
      <w:r w:rsidRPr="00780CC4">
        <w:rPr>
          <w:rFonts w:ascii="Times New Roman" w:hAnsi="Times New Roman" w:cs="Times New Roman"/>
          <w:b/>
          <w:sz w:val="28"/>
          <w:szCs w:val="28"/>
          <w:lang w:val="en-US"/>
        </w:rPr>
        <w:t xml:space="preserve">. </w:t>
      </w:r>
    </w:p>
    <w:p w:rsidR="00780CC4" w:rsidRPr="00AC6611" w:rsidRDefault="00780CC4" w:rsidP="00780CC4">
      <w:pPr>
        <w:spacing w:line="360" w:lineRule="auto"/>
        <w:ind w:firstLine="708"/>
        <w:jc w:val="both"/>
        <w:rPr>
          <w:rFonts w:ascii="Times New Roman" w:hAnsi="Times New Roman" w:cs="Times New Roman"/>
          <w:b/>
          <w:sz w:val="28"/>
          <w:szCs w:val="28"/>
          <w:lang w:val="en-US"/>
        </w:rPr>
      </w:pPr>
      <w:proofErr w:type="spellStart"/>
      <w:r w:rsidRPr="00780CC4">
        <w:rPr>
          <w:rFonts w:ascii="Times New Roman" w:hAnsi="Times New Roman" w:cs="Times New Roman"/>
          <w:b/>
          <w:sz w:val="28"/>
          <w:szCs w:val="28"/>
          <w:lang w:val="en-US"/>
        </w:rPr>
        <w:t>Microecolinguistics</w:t>
      </w:r>
      <w:proofErr w:type="spellEnd"/>
      <w:r w:rsidRPr="00780CC4">
        <w:rPr>
          <w:rFonts w:ascii="Times New Roman" w:hAnsi="Times New Roman" w:cs="Times New Roman"/>
          <w:sz w:val="28"/>
          <w:szCs w:val="28"/>
          <w:lang w:val="en-US"/>
        </w:rPr>
        <w:t xml:space="preserve"> pays special attention to speech and language factors in close connection with ecological and conceptual aspects of the theory of language contacts, sociolinguistics, social and cultural anthropology and psycholinguistics. [</w:t>
      </w:r>
      <w:proofErr w:type="spellStart"/>
      <w:r w:rsidRPr="00780CC4">
        <w:rPr>
          <w:rFonts w:ascii="Times New Roman" w:hAnsi="Times New Roman" w:cs="Times New Roman"/>
          <w:sz w:val="28"/>
          <w:szCs w:val="28"/>
          <w:lang w:val="en-US"/>
        </w:rPr>
        <w:t>Molodkin</w:t>
      </w:r>
      <w:proofErr w:type="spellEnd"/>
      <w:r w:rsidRPr="00780CC4">
        <w:rPr>
          <w:rFonts w:ascii="Times New Roman" w:hAnsi="Times New Roman" w:cs="Times New Roman"/>
          <w:sz w:val="28"/>
          <w:szCs w:val="28"/>
          <w:lang w:val="en-US"/>
        </w:rPr>
        <w:t>, 2003:5].</w:t>
      </w:r>
    </w:p>
    <w:p w:rsidR="00780CC4" w:rsidRPr="00780CC4" w:rsidRDefault="00780CC4" w:rsidP="00780CC4">
      <w:pPr>
        <w:autoSpaceDE w:val="0"/>
        <w:autoSpaceDN w:val="0"/>
        <w:adjustRightInd w:val="0"/>
        <w:spacing w:after="0" w:line="360" w:lineRule="auto"/>
        <w:ind w:firstLine="708"/>
        <w:jc w:val="both"/>
        <w:rPr>
          <w:rFonts w:ascii="Times New Roman" w:hAnsi="Times New Roman" w:cs="Times New Roman"/>
          <w:color w:val="000000"/>
          <w:sz w:val="28"/>
          <w:szCs w:val="28"/>
          <w:lang w:val="en-US"/>
        </w:rPr>
      </w:pPr>
      <w:proofErr w:type="spellStart"/>
      <w:r w:rsidRPr="00780CC4">
        <w:rPr>
          <w:rFonts w:ascii="Times New Roman" w:hAnsi="Times New Roman" w:cs="Times New Roman"/>
          <w:color w:val="000000"/>
          <w:sz w:val="28"/>
          <w:szCs w:val="28"/>
          <w:lang w:val="en-US"/>
        </w:rPr>
        <w:t>Ecolinguistics</w:t>
      </w:r>
      <w:proofErr w:type="spellEnd"/>
      <w:r w:rsidRPr="00780CC4">
        <w:rPr>
          <w:rFonts w:ascii="Times New Roman" w:hAnsi="Times New Roman" w:cs="Times New Roman"/>
          <w:color w:val="000000"/>
          <w:sz w:val="28"/>
          <w:szCs w:val="28"/>
          <w:lang w:val="en-US"/>
        </w:rPr>
        <w:t xml:space="preserve"> is considered as a part of biological linguistics, the latter being a science of material and spiritual components of the human being. The object of </w:t>
      </w:r>
      <w:proofErr w:type="spellStart"/>
      <w:r w:rsidRPr="00780CC4">
        <w:rPr>
          <w:rFonts w:ascii="Times New Roman" w:hAnsi="Times New Roman" w:cs="Times New Roman"/>
          <w:color w:val="000000"/>
          <w:sz w:val="28"/>
          <w:szCs w:val="28"/>
          <w:lang w:val="en-US"/>
        </w:rPr>
        <w:t>biolinguistics</w:t>
      </w:r>
      <w:proofErr w:type="spellEnd"/>
      <w:r w:rsidRPr="00780CC4">
        <w:rPr>
          <w:rFonts w:ascii="Times New Roman" w:hAnsi="Times New Roman" w:cs="Times New Roman"/>
          <w:color w:val="000000"/>
          <w:sz w:val="28"/>
          <w:szCs w:val="28"/>
          <w:lang w:val="en-US"/>
        </w:rPr>
        <w:t xml:space="preserve"> is a human being as a biological and social being </w:t>
      </w:r>
      <w:r w:rsidRPr="00780CC4">
        <w:rPr>
          <w:rFonts w:ascii="Times New Roman" w:hAnsi="Times New Roman" w:cs="Times New Roman"/>
          <w:color w:val="000000"/>
          <w:sz w:val="28"/>
          <w:szCs w:val="28"/>
          <w:lang w:val="en-US"/>
        </w:rPr>
        <w:lastRenderedPageBreak/>
        <w:t>influenced by the earth and cosmic spheres and aimed at study of biological and social foundation of memory, mentality, language and speech functioning. [</w:t>
      </w:r>
      <w:proofErr w:type="spellStart"/>
      <w:r w:rsidRPr="00780CC4">
        <w:rPr>
          <w:rFonts w:ascii="Times New Roman" w:hAnsi="Times New Roman" w:cs="Times New Roman"/>
          <w:color w:val="000000"/>
          <w:sz w:val="28"/>
          <w:szCs w:val="28"/>
          <w:lang w:val="en-US"/>
        </w:rPr>
        <w:t>Nechiporenko</w:t>
      </w:r>
      <w:proofErr w:type="spellEnd"/>
      <w:r w:rsidRPr="00780CC4">
        <w:rPr>
          <w:rFonts w:ascii="Times New Roman" w:hAnsi="Times New Roman" w:cs="Times New Roman"/>
          <w:color w:val="000000"/>
          <w:sz w:val="28"/>
          <w:szCs w:val="28"/>
          <w:lang w:val="en-US"/>
        </w:rPr>
        <w:t xml:space="preserve">, 1998: 74]. </w:t>
      </w:r>
    </w:p>
    <w:p w:rsidR="00780CC4" w:rsidRPr="00780CC4" w:rsidRDefault="00780CC4" w:rsidP="00780CC4">
      <w:pPr>
        <w:autoSpaceDE w:val="0"/>
        <w:autoSpaceDN w:val="0"/>
        <w:adjustRightInd w:val="0"/>
        <w:spacing w:after="0" w:line="360" w:lineRule="auto"/>
        <w:ind w:firstLine="708"/>
        <w:jc w:val="both"/>
        <w:rPr>
          <w:rFonts w:ascii="Times New Roman" w:hAnsi="Times New Roman" w:cs="Times New Roman"/>
          <w:color w:val="000000"/>
          <w:sz w:val="28"/>
          <w:szCs w:val="28"/>
          <w:lang w:val="en-US"/>
        </w:rPr>
      </w:pPr>
    </w:p>
    <w:p w:rsidR="00780CC4" w:rsidRPr="00780CC4" w:rsidRDefault="00780CC4" w:rsidP="00780CC4">
      <w:pPr>
        <w:spacing w:line="360" w:lineRule="auto"/>
        <w:ind w:firstLine="708"/>
        <w:jc w:val="both"/>
        <w:rPr>
          <w:rFonts w:ascii="Times New Roman" w:hAnsi="Times New Roman" w:cs="Times New Roman"/>
          <w:sz w:val="28"/>
          <w:szCs w:val="28"/>
          <w:lang w:val="en-US"/>
        </w:rPr>
      </w:pPr>
      <w:r w:rsidRPr="00780CC4">
        <w:rPr>
          <w:rFonts w:ascii="Times New Roman" w:hAnsi="Times New Roman" w:cs="Times New Roman"/>
          <w:sz w:val="28"/>
          <w:szCs w:val="28"/>
          <w:lang w:val="en-US"/>
        </w:rPr>
        <w:t xml:space="preserve">The process of </w:t>
      </w:r>
      <w:proofErr w:type="spellStart"/>
      <w:r w:rsidRPr="00780CC4">
        <w:rPr>
          <w:rFonts w:ascii="Times New Roman" w:hAnsi="Times New Roman" w:cs="Times New Roman"/>
          <w:sz w:val="28"/>
          <w:szCs w:val="28"/>
          <w:lang w:val="en-US"/>
        </w:rPr>
        <w:t>ecologization</w:t>
      </w:r>
      <w:proofErr w:type="spellEnd"/>
      <w:r w:rsidRPr="00780CC4">
        <w:rPr>
          <w:rFonts w:ascii="Times New Roman" w:hAnsi="Times New Roman" w:cs="Times New Roman"/>
          <w:sz w:val="28"/>
          <w:szCs w:val="28"/>
          <w:lang w:val="en-US"/>
        </w:rPr>
        <w:t xml:space="preserve"> </w:t>
      </w:r>
      <w:proofErr w:type="gramStart"/>
      <w:r w:rsidRPr="00780CC4">
        <w:rPr>
          <w:rFonts w:ascii="Times New Roman" w:hAnsi="Times New Roman" w:cs="Times New Roman"/>
          <w:sz w:val="28"/>
          <w:szCs w:val="28"/>
          <w:lang w:val="en-US"/>
        </w:rPr>
        <w:t>of  science</w:t>
      </w:r>
      <w:proofErr w:type="gramEnd"/>
      <w:r w:rsidRPr="00780CC4">
        <w:rPr>
          <w:rFonts w:ascii="Times New Roman" w:hAnsi="Times New Roman" w:cs="Times New Roman"/>
          <w:sz w:val="28"/>
          <w:szCs w:val="28"/>
          <w:lang w:val="en-US"/>
        </w:rPr>
        <w:t xml:space="preserve"> forms the ecological way of  Man’s thinking, being governed by the laws of Biosphere (according to N.N. </w:t>
      </w:r>
      <w:proofErr w:type="spellStart"/>
      <w:r w:rsidRPr="00780CC4">
        <w:rPr>
          <w:rFonts w:ascii="Times New Roman" w:hAnsi="Times New Roman" w:cs="Times New Roman"/>
          <w:sz w:val="28"/>
          <w:szCs w:val="28"/>
          <w:lang w:val="en-US"/>
        </w:rPr>
        <w:t>Moiseev’s</w:t>
      </w:r>
      <w:proofErr w:type="spellEnd"/>
      <w:r w:rsidRPr="00780CC4">
        <w:rPr>
          <w:rFonts w:ascii="Times New Roman" w:hAnsi="Times New Roman" w:cs="Times New Roman"/>
          <w:sz w:val="28"/>
          <w:szCs w:val="28"/>
          <w:lang w:val="en-US"/>
        </w:rPr>
        <w:t xml:space="preserve"> </w:t>
      </w:r>
      <w:r w:rsidRPr="00780CC4">
        <w:rPr>
          <w:rFonts w:ascii="Times New Roman" w:hAnsi="Times New Roman" w:cs="Times New Roman"/>
          <w:b/>
          <w:sz w:val="28"/>
          <w:szCs w:val="28"/>
          <w:lang w:val="en-US"/>
        </w:rPr>
        <w:t>ecological imperative</w:t>
      </w:r>
      <w:r w:rsidRPr="00780CC4">
        <w:rPr>
          <w:rFonts w:ascii="Times New Roman" w:hAnsi="Times New Roman" w:cs="Times New Roman"/>
          <w:sz w:val="28"/>
          <w:szCs w:val="28"/>
          <w:lang w:val="en-US"/>
        </w:rPr>
        <w:t xml:space="preserve">). The global situation is otherwise called the </w:t>
      </w:r>
      <w:r w:rsidRPr="00780CC4">
        <w:rPr>
          <w:rFonts w:ascii="Times New Roman" w:hAnsi="Times New Roman" w:cs="Times New Roman"/>
          <w:b/>
          <w:sz w:val="28"/>
          <w:szCs w:val="28"/>
          <w:lang w:val="en-US"/>
        </w:rPr>
        <w:t>Epoch of Great Evolution</w:t>
      </w:r>
      <w:r w:rsidRPr="00780CC4">
        <w:rPr>
          <w:rFonts w:ascii="Times New Roman" w:hAnsi="Times New Roman" w:cs="Times New Roman"/>
          <w:sz w:val="28"/>
          <w:szCs w:val="28"/>
          <w:lang w:val="en-US"/>
        </w:rPr>
        <w:t xml:space="preserve"> from the chaotic to logical transition governed by social and biological laws of </w:t>
      </w:r>
      <w:proofErr w:type="spellStart"/>
      <w:r w:rsidRPr="00780CC4">
        <w:rPr>
          <w:rFonts w:ascii="Times New Roman" w:hAnsi="Times New Roman" w:cs="Times New Roman"/>
          <w:sz w:val="28"/>
          <w:szCs w:val="28"/>
          <w:lang w:val="en-US"/>
        </w:rPr>
        <w:t>noospherical</w:t>
      </w:r>
      <w:proofErr w:type="spellEnd"/>
      <w:r w:rsidRPr="00780CC4">
        <w:rPr>
          <w:rFonts w:ascii="Times New Roman" w:hAnsi="Times New Roman" w:cs="Times New Roman"/>
          <w:sz w:val="28"/>
          <w:szCs w:val="28"/>
          <w:lang w:val="en-US"/>
        </w:rPr>
        <w:t xml:space="preserve"> evolution. [</w:t>
      </w:r>
      <w:proofErr w:type="spellStart"/>
      <w:r w:rsidRPr="00780CC4">
        <w:rPr>
          <w:rFonts w:ascii="Times New Roman" w:hAnsi="Times New Roman" w:cs="Times New Roman"/>
          <w:sz w:val="28"/>
          <w:szCs w:val="28"/>
          <w:lang w:val="en-US"/>
        </w:rPr>
        <w:t>Subetto</w:t>
      </w:r>
      <w:proofErr w:type="spellEnd"/>
      <w:r w:rsidRPr="00780CC4">
        <w:rPr>
          <w:rFonts w:ascii="Times New Roman" w:hAnsi="Times New Roman" w:cs="Times New Roman"/>
          <w:sz w:val="28"/>
          <w:szCs w:val="28"/>
          <w:lang w:val="en-US"/>
        </w:rPr>
        <w:t>, 2007: 10].</w:t>
      </w:r>
    </w:p>
    <w:p w:rsidR="00AC6611" w:rsidRDefault="00AC6611" w:rsidP="00780CC4">
      <w:pPr>
        <w:spacing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2. </w:t>
      </w:r>
      <w:proofErr w:type="gramStart"/>
      <w:r>
        <w:rPr>
          <w:rFonts w:ascii="Times New Roman" w:hAnsi="Times New Roman" w:cs="Times New Roman"/>
          <w:b/>
          <w:sz w:val="28"/>
          <w:szCs w:val="28"/>
          <w:lang w:val="en-US"/>
        </w:rPr>
        <w:t>ECOLOGICAL  and</w:t>
      </w:r>
      <w:proofErr w:type="gramEnd"/>
      <w:r>
        <w:rPr>
          <w:rFonts w:ascii="Times New Roman" w:hAnsi="Times New Roman" w:cs="Times New Roman"/>
          <w:b/>
          <w:sz w:val="28"/>
          <w:szCs w:val="28"/>
          <w:lang w:val="en-US"/>
        </w:rPr>
        <w:t xml:space="preserve"> MORAL IMPERATIVES</w:t>
      </w:r>
      <w:r w:rsidRPr="00780CC4">
        <w:rPr>
          <w:rFonts w:ascii="Times New Roman" w:hAnsi="Times New Roman" w:cs="Times New Roman"/>
          <w:sz w:val="28"/>
          <w:szCs w:val="28"/>
          <w:lang w:val="en-US"/>
        </w:rPr>
        <w:t xml:space="preserve"> </w:t>
      </w:r>
    </w:p>
    <w:p w:rsidR="00780CC4" w:rsidRPr="00780CC4" w:rsidRDefault="00780CC4" w:rsidP="00780CC4">
      <w:pPr>
        <w:spacing w:line="360" w:lineRule="auto"/>
        <w:ind w:firstLine="708"/>
        <w:jc w:val="both"/>
        <w:rPr>
          <w:rFonts w:ascii="Times New Roman" w:hAnsi="Times New Roman" w:cs="Times New Roman"/>
          <w:sz w:val="28"/>
          <w:szCs w:val="28"/>
          <w:lang w:val="en-US"/>
        </w:rPr>
      </w:pPr>
      <w:r w:rsidRPr="00780CC4">
        <w:rPr>
          <w:rFonts w:ascii="Times New Roman" w:hAnsi="Times New Roman" w:cs="Times New Roman"/>
          <w:sz w:val="28"/>
          <w:szCs w:val="28"/>
          <w:lang w:val="en-US"/>
        </w:rPr>
        <w:t xml:space="preserve">N.N. </w:t>
      </w:r>
      <w:proofErr w:type="spellStart"/>
      <w:r w:rsidRPr="00780CC4">
        <w:rPr>
          <w:rFonts w:ascii="Times New Roman" w:hAnsi="Times New Roman" w:cs="Times New Roman"/>
          <w:sz w:val="28"/>
          <w:szCs w:val="28"/>
          <w:lang w:val="en-US"/>
        </w:rPr>
        <w:t>Moiseev</w:t>
      </w:r>
      <w:proofErr w:type="spellEnd"/>
      <w:r w:rsidRPr="00780CC4">
        <w:rPr>
          <w:rFonts w:ascii="Times New Roman" w:hAnsi="Times New Roman" w:cs="Times New Roman"/>
          <w:sz w:val="28"/>
          <w:szCs w:val="28"/>
          <w:lang w:val="en-US"/>
        </w:rPr>
        <w:t xml:space="preserve"> defines </w:t>
      </w:r>
      <w:r w:rsidRPr="00780CC4">
        <w:rPr>
          <w:rFonts w:ascii="Times New Roman" w:hAnsi="Times New Roman" w:cs="Times New Roman"/>
          <w:b/>
          <w:sz w:val="28"/>
          <w:szCs w:val="28"/>
          <w:lang w:val="en-US"/>
        </w:rPr>
        <w:t>the ecological imperative</w:t>
      </w:r>
      <w:r w:rsidRPr="00780CC4">
        <w:rPr>
          <w:rFonts w:ascii="Times New Roman" w:hAnsi="Times New Roman" w:cs="Times New Roman"/>
          <w:sz w:val="28"/>
          <w:szCs w:val="28"/>
          <w:lang w:val="en-US"/>
        </w:rPr>
        <w:t xml:space="preserve"> as a variety of components in the environment, which can’t be changed by the man’s activity. It is also a kind of new morality defending people from social dangers. Ecological and moral imperatives are components of new strategy of the new type of mankind, the transition of technological and informational civilization to anthropological civilization [</w:t>
      </w:r>
      <w:proofErr w:type="spellStart"/>
      <w:r w:rsidRPr="00780CC4">
        <w:rPr>
          <w:rFonts w:ascii="Times New Roman" w:hAnsi="Times New Roman" w:cs="Times New Roman"/>
          <w:sz w:val="28"/>
          <w:szCs w:val="28"/>
          <w:lang w:val="en-US"/>
        </w:rPr>
        <w:t>Moiseev</w:t>
      </w:r>
      <w:proofErr w:type="spellEnd"/>
      <w:r w:rsidRPr="00780CC4">
        <w:rPr>
          <w:rFonts w:ascii="Times New Roman" w:hAnsi="Times New Roman" w:cs="Times New Roman"/>
          <w:sz w:val="28"/>
          <w:szCs w:val="28"/>
          <w:lang w:val="en-US"/>
        </w:rPr>
        <w:t xml:space="preserve">, 1999; </w:t>
      </w:r>
      <w:proofErr w:type="spellStart"/>
      <w:r w:rsidRPr="00780CC4">
        <w:rPr>
          <w:rFonts w:ascii="Times New Roman" w:hAnsi="Times New Roman" w:cs="Times New Roman"/>
          <w:sz w:val="28"/>
          <w:szCs w:val="28"/>
          <w:lang w:val="en-US"/>
        </w:rPr>
        <w:t>Kanke</w:t>
      </w:r>
      <w:proofErr w:type="spellEnd"/>
      <w:r w:rsidRPr="00780CC4">
        <w:rPr>
          <w:rFonts w:ascii="Times New Roman" w:hAnsi="Times New Roman" w:cs="Times New Roman"/>
          <w:sz w:val="28"/>
          <w:szCs w:val="28"/>
          <w:lang w:val="en-US"/>
        </w:rPr>
        <w:t>, 2005:312].</w:t>
      </w:r>
    </w:p>
    <w:p w:rsidR="00780CC4" w:rsidRPr="00780CC4" w:rsidRDefault="00780CC4" w:rsidP="00780CC4">
      <w:pPr>
        <w:spacing w:line="360" w:lineRule="auto"/>
        <w:ind w:firstLine="708"/>
        <w:jc w:val="both"/>
        <w:rPr>
          <w:rFonts w:ascii="Times New Roman" w:hAnsi="Times New Roman" w:cs="Times New Roman"/>
          <w:b/>
          <w:sz w:val="28"/>
          <w:szCs w:val="28"/>
          <w:lang w:val="en-US"/>
        </w:rPr>
      </w:pPr>
      <w:r w:rsidRPr="00780CC4">
        <w:rPr>
          <w:rFonts w:ascii="Times New Roman" w:hAnsi="Times New Roman" w:cs="Times New Roman"/>
          <w:sz w:val="28"/>
          <w:szCs w:val="28"/>
          <w:lang w:val="en-US"/>
        </w:rPr>
        <w:t xml:space="preserve">W. Blake’s literary activity is a brilliant example of the </w:t>
      </w:r>
      <w:r w:rsidRPr="00780CC4">
        <w:rPr>
          <w:rFonts w:ascii="Times New Roman" w:hAnsi="Times New Roman" w:cs="Times New Roman"/>
          <w:b/>
          <w:sz w:val="28"/>
          <w:szCs w:val="28"/>
          <w:lang w:val="en-US"/>
        </w:rPr>
        <w:t xml:space="preserve">ecological and moral imperative, </w:t>
      </w:r>
      <w:r w:rsidRPr="00780CC4">
        <w:rPr>
          <w:rFonts w:ascii="Times New Roman" w:hAnsi="Times New Roman" w:cs="Times New Roman"/>
          <w:sz w:val="28"/>
          <w:szCs w:val="28"/>
          <w:lang w:val="en-US"/>
        </w:rPr>
        <w:t xml:space="preserve">being a synthesis of philosophy, poetry and painting and </w:t>
      </w:r>
      <w:proofErr w:type="gramStart"/>
      <w:r w:rsidRPr="00780CC4">
        <w:rPr>
          <w:rFonts w:ascii="Times New Roman" w:hAnsi="Times New Roman" w:cs="Times New Roman"/>
          <w:sz w:val="28"/>
          <w:szCs w:val="28"/>
          <w:lang w:val="en-US"/>
        </w:rPr>
        <w:t>reflecting  the</w:t>
      </w:r>
      <w:proofErr w:type="gramEnd"/>
      <w:r w:rsidRPr="00780CC4">
        <w:rPr>
          <w:rFonts w:ascii="Times New Roman" w:hAnsi="Times New Roman" w:cs="Times New Roman"/>
          <w:sz w:val="28"/>
          <w:szCs w:val="28"/>
          <w:lang w:val="en-US"/>
        </w:rPr>
        <w:t xml:space="preserve"> poet and philosopher’s spiritual tortures. His “Songs of Innocence and Experience” is an attempt to reveal two opposite states of human soul, all the </w:t>
      </w:r>
      <w:proofErr w:type="spellStart"/>
      <w:r w:rsidRPr="00780CC4">
        <w:rPr>
          <w:rFonts w:ascii="Times New Roman" w:hAnsi="Times New Roman" w:cs="Times New Roman"/>
          <w:color w:val="3C3C3C"/>
          <w:sz w:val="28"/>
          <w:szCs w:val="28"/>
          <w:lang w:val="en-US"/>
        </w:rPr>
        <w:t>the</w:t>
      </w:r>
      <w:proofErr w:type="spellEnd"/>
      <w:r w:rsidRPr="00780CC4">
        <w:rPr>
          <w:rFonts w:ascii="Times New Roman" w:hAnsi="Times New Roman" w:cs="Times New Roman"/>
          <w:color w:val="3C3C3C"/>
          <w:sz w:val="28"/>
          <w:szCs w:val="28"/>
          <w:lang w:val="en-US"/>
        </w:rPr>
        <w:t xml:space="preserve"> vicissitudes of the human spirit. The earthly life in Blake’s philosophy is the transition from Eternity and to Eternity. This Christian credo is transformed then by “naturalistic one”, according to which an ideal spiritual Harmony can be achieved in earthly existence.</w:t>
      </w:r>
    </w:p>
    <w:p w:rsidR="00780CC4" w:rsidRPr="00780CC4" w:rsidRDefault="00780CC4" w:rsidP="00780CC4">
      <w:pPr>
        <w:spacing w:line="360" w:lineRule="auto"/>
        <w:ind w:firstLine="708"/>
        <w:jc w:val="both"/>
        <w:rPr>
          <w:rFonts w:ascii="Times New Roman" w:hAnsi="Times New Roman" w:cs="Times New Roman"/>
          <w:sz w:val="28"/>
          <w:szCs w:val="28"/>
          <w:lang w:val="en-US"/>
        </w:rPr>
      </w:pPr>
      <w:r w:rsidRPr="00780CC4">
        <w:rPr>
          <w:rFonts w:ascii="Times New Roman" w:hAnsi="Times New Roman" w:cs="Times New Roman"/>
          <w:sz w:val="28"/>
          <w:szCs w:val="28"/>
          <w:lang w:val="en-US"/>
        </w:rPr>
        <w:t xml:space="preserve">According to his philosophy it is possible to make life ideal if it is not “spiritually burdened”. The World is thought over as perfect but the human spirit is burdened by lies and pretense, thus the Poet’s and Prophet’s purpose is to show the way towards the freedom of the spirit. The genuine spirituality according to Blake </w:t>
      </w:r>
      <w:r w:rsidRPr="00780CC4">
        <w:rPr>
          <w:rFonts w:ascii="Times New Roman" w:hAnsi="Times New Roman" w:cs="Times New Roman"/>
          <w:sz w:val="28"/>
          <w:szCs w:val="28"/>
          <w:lang w:val="en-US"/>
        </w:rPr>
        <w:lastRenderedPageBreak/>
        <w:t xml:space="preserve">is in the Nature, and his “Songs of Experience” praise the beauty of the earthly life being profaned but not killed. He claims that “all that is alive is </w:t>
      </w:r>
      <w:r w:rsidR="00C02D77" w:rsidRPr="00780CC4">
        <w:rPr>
          <w:rFonts w:ascii="Times New Roman" w:hAnsi="Times New Roman" w:cs="Times New Roman"/>
          <w:sz w:val="28"/>
          <w:szCs w:val="28"/>
          <w:lang w:val="en-US"/>
        </w:rPr>
        <w:t>sacred;</w:t>
      </w:r>
      <w:r w:rsidRPr="00780CC4">
        <w:rPr>
          <w:rFonts w:ascii="Times New Roman" w:hAnsi="Times New Roman" w:cs="Times New Roman"/>
          <w:sz w:val="28"/>
          <w:szCs w:val="28"/>
          <w:lang w:val="en-US"/>
        </w:rPr>
        <w:t xml:space="preserve"> the material world is self-sufficient and self-valuable.</w:t>
      </w:r>
    </w:p>
    <w:p w:rsidR="00780CC4" w:rsidRPr="00780CC4" w:rsidRDefault="00780CC4" w:rsidP="00780CC4">
      <w:pPr>
        <w:spacing w:line="360" w:lineRule="auto"/>
        <w:ind w:firstLine="708"/>
        <w:jc w:val="both"/>
        <w:rPr>
          <w:rFonts w:ascii="Georgia" w:eastAsia="Times New Roman" w:hAnsi="Georgia" w:cs="Times New Roman"/>
          <w:b/>
          <w:bCs/>
          <w:color w:val="000000"/>
          <w:sz w:val="28"/>
          <w:szCs w:val="28"/>
          <w:lang w:val="en-US" w:eastAsia="ru-RU"/>
        </w:rPr>
      </w:pPr>
      <w:r w:rsidRPr="00780CC4">
        <w:rPr>
          <w:rFonts w:ascii="Georgia" w:eastAsia="Times New Roman" w:hAnsi="Georgia" w:cs="Times New Roman"/>
          <w:bCs/>
          <w:color w:val="000000"/>
          <w:sz w:val="28"/>
          <w:szCs w:val="28"/>
          <w:lang w:val="en-US" w:eastAsia="ru-RU"/>
        </w:rPr>
        <w:t xml:space="preserve">Blake’s ideals are based on the </w:t>
      </w:r>
      <w:r w:rsidRPr="00780CC4">
        <w:rPr>
          <w:rFonts w:ascii="Georgia" w:eastAsia="Times New Roman" w:hAnsi="Georgia" w:cs="Times New Roman"/>
          <w:b/>
          <w:bCs/>
          <w:color w:val="000000"/>
          <w:sz w:val="28"/>
          <w:szCs w:val="28"/>
          <w:lang w:val="en-US" w:eastAsia="ru-RU"/>
        </w:rPr>
        <w:t xml:space="preserve">internal Harmony and Spirituality </w:t>
      </w:r>
      <w:r w:rsidRPr="00780CC4">
        <w:rPr>
          <w:rFonts w:ascii="Georgia" w:eastAsia="Times New Roman" w:hAnsi="Georgia" w:cs="Times New Roman"/>
          <w:bCs/>
          <w:color w:val="000000"/>
          <w:sz w:val="28"/>
          <w:szCs w:val="28"/>
          <w:lang w:val="en-US" w:eastAsia="ru-RU"/>
        </w:rPr>
        <w:t xml:space="preserve">deprived of all material and opposed to all carnal. These ideals of his found no response in his time but were later developed by the Romantic movement of </w:t>
      </w:r>
      <w:proofErr w:type="gramStart"/>
      <w:r w:rsidRPr="00780CC4">
        <w:rPr>
          <w:rFonts w:ascii="Georgia" w:eastAsia="Times New Roman" w:hAnsi="Georgia" w:cs="Times New Roman"/>
          <w:bCs/>
          <w:color w:val="000000"/>
          <w:sz w:val="28"/>
          <w:szCs w:val="28"/>
          <w:lang w:val="en-US" w:eastAsia="ru-RU"/>
        </w:rPr>
        <w:t>pre-Raphaelites</w:t>
      </w:r>
      <w:proofErr w:type="gramEnd"/>
      <w:r w:rsidRPr="00780CC4">
        <w:rPr>
          <w:rFonts w:ascii="Georgia" w:eastAsia="Times New Roman" w:hAnsi="Georgia" w:cs="Times New Roman"/>
          <w:bCs/>
          <w:color w:val="000000"/>
          <w:sz w:val="28"/>
          <w:szCs w:val="28"/>
          <w:lang w:val="en-US" w:eastAsia="ru-RU"/>
        </w:rPr>
        <w:t xml:space="preserve"> who </w:t>
      </w:r>
      <w:r w:rsidR="00C02D77" w:rsidRPr="00780CC4">
        <w:rPr>
          <w:rFonts w:ascii="Georgia" w:eastAsia="Times New Roman" w:hAnsi="Georgia" w:cs="Times New Roman"/>
          <w:bCs/>
          <w:color w:val="000000"/>
          <w:sz w:val="28"/>
          <w:szCs w:val="28"/>
          <w:lang w:val="en-US" w:eastAsia="ru-RU"/>
        </w:rPr>
        <w:t>proclaimed returning</w:t>
      </w:r>
      <w:r w:rsidRPr="00780CC4">
        <w:rPr>
          <w:rFonts w:ascii="Georgia" w:eastAsia="Times New Roman" w:hAnsi="Georgia" w:cs="Times New Roman"/>
          <w:bCs/>
          <w:color w:val="000000"/>
          <w:sz w:val="28"/>
          <w:szCs w:val="28"/>
          <w:lang w:val="en-US" w:eastAsia="ru-RU"/>
        </w:rPr>
        <w:t xml:space="preserve"> to Nature and praising its philosophical and aesthetic value.  They opened the beauty of wild nature to the society, portrayed it with great love and authenticity. They tried to reach harmony between nature and Man, claiming that nature is beautiful and Man is also beautiful when he is an inseparable part of nature.</w:t>
      </w:r>
      <w:r w:rsidRPr="00780CC4">
        <w:rPr>
          <w:rFonts w:ascii="Times New Roman" w:hAnsi="Times New Roman" w:cs="Times New Roman"/>
          <w:color w:val="000000"/>
          <w:sz w:val="28"/>
          <w:szCs w:val="28"/>
          <w:lang w:val="en-US"/>
        </w:rPr>
        <w:t xml:space="preserve"> (</w:t>
      </w:r>
      <w:hyperlink r:id="rId5" w:history="1">
        <w:r w:rsidRPr="00780CC4">
          <w:rPr>
            <w:rFonts w:ascii="Times New Roman" w:hAnsi="Times New Roman" w:cs="Times New Roman"/>
            <w:color w:val="0000FF"/>
            <w:sz w:val="28"/>
            <w:szCs w:val="28"/>
            <w:u w:val="single"/>
            <w:lang w:val="en-US"/>
          </w:rPr>
          <w:t>http://forum.stirpes.net/arts/2476-tenets-romanticism.html</w:t>
        </w:r>
      </w:hyperlink>
      <w:r w:rsidRPr="00780CC4">
        <w:rPr>
          <w:rFonts w:ascii="Times New Roman" w:hAnsi="Times New Roman" w:cs="Times New Roman"/>
          <w:color w:val="000000"/>
          <w:sz w:val="28"/>
          <w:szCs w:val="28"/>
          <w:lang w:val="en-US"/>
        </w:rPr>
        <w:t>)</w:t>
      </w:r>
      <w:r w:rsidRPr="00780CC4">
        <w:rPr>
          <w:rFonts w:ascii="Georgia" w:eastAsia="Times New Roman" w:hAnsi="Georgia" w:cs="Times New Roman"/>
          <w:b/>
          <w:bCs/>
          <w:color w:val="000000"/>
          <w:sz w:val="28"/>
          <w:szCs w:val="28"/>
          <w:lang w:val="en-US" w:eastAsia="ru-RU"/>
        </w:rPr>
        <w:t xml:space="preserve"> </w:t>
      </w:r>
    </w:p>
    <w:p w:rsidR="00AC6611" w:rsidRPr="00AC6611" w:rsidRDefault="00AC6611" w:rsidP="00780CC4">
      <w:pPr>
        <w:keepNext/>
        <w:spacing w:before="240" w:after="60" w:line="360" w:lineRule="auto"/>
        <w:ind w:firstLine="708"/>
        <w:outlineLvl w:val="2"/>
        <w:rPr>
          <w:rFonts w:ascii="Times New Roman" w:hAnsi="Times New Roman" w:cs="Times New Roman"/>
          <w:b/>
          <w:sz w:val="28"/>
          <w:szCs w:val="28"/>
          <w:lang w:val="en-US"/>
        </w:rPr>
      </w:pPr>
      <w:r>
        <w:rPr>
          <w:rFonts w:ascii="Georgia" w:eastAsia="Times New Roman" w:hAnsi="Georgia" w:cs="Arial"/>
          <w:b/>
          <w:color w:val="000000"/>
          <w:sz w:val="28"/>
          <w:szCs w:val="28"/>
          <w:lang w:val="en-US" w:eastAsia="ru-RU"/>
        </w:rPr>
        <w:t xml:space="preserve">3. </w:t>
      </w:r>
      <w:r w:rsidRPr="00AC6611">
        <w:rPr>
          <w:rFonts w:ascii="Georgia" w:eastAsia="Times New Roman" w:hAnsi="Georgia" w:cs="Arial"/>
          <w:b/>
          <w:color w:val="000000"/>
          <w:sz w:val="28"/>
          <w:szCs w:val="28"/>
          <w:lang w:val="en-US" w:eastAsia="ru-RU"/>
        </w:rPr>
        <w:t xml:space="preserve">W. </w:t>
      </w:r>
      <w:proofErr w:type="gramStart"/>
      <w:r>
        <w:rPr>
          <w:rFonts w:ascii="Georgia" w:eastAsia="Times New Roman" w:hAnsi="Georgia" w:cs="Arial"/>
          <w:b/>
          <w:color w:val="000000"/>
          <w:sz w:val="28"/>
          <w:szCs w:val="28"/>
          <w:lang w:val="en-US" w:eastAsia="ru-RU"/>
        </w:rPr>
        <w:t xml:space="preserve">BLAKE’S </w:t>
      </w:r>
      <w:r w:rsidRPr="00AC6611">
        <w:rPr>
          <w:rFonts w:ascii="Times New Roman" w:hAnsi="Times New Roman" w:cs="Times New Roman"/>
          <w:b/>
          <w:sz w:val="28"/>
          <w:szCs w:val="28"/>
          <w:lang w:val="en-US"/>
        </w:rPr>
        <w:t xml:space="preserve"> “</w:t>
      </w:r>
      <w:proofErr w:type="gramEnd"/>
      <w:r w:rsidRPr="00AC6611">
        <w:rPr>
          <w:rFonts w:ascii="Times New Roman" w:hAnsi="Times New Roman" w:cs="Times New Roman"/>
          <w:b/>
          <w:sz w:val="28"/>
          <w:szCs w:val="28"/>
          <w:lang w:val="en-US"/>
        </w:rPr>
        <w:t xml:space="preserve">AUGURIES OF INNOCENCE” </w:t>
      </w:r>
    </w:p>
    <w:p w:rsidR="00780CC4" w:rsidRPr="00780CC4" w:rsidRDefault="00780CC4" w:rsidP="00780CC4">
      <w:pPr>
        <w:keepNext/>
        <w:spacing w:before="240" w:after="60" w:line="360" w:lineRule="auto"/>
        <w:ind w:firstLine="708"/>
        <w:outlineLvl w:val="2"/>
        <w:rPr>
          <w:rFonts w:ascii="Arial" w:eastAsia="Times New Roman" w:hAnsi="Arial" w:cs="Arial"/>
          <w:i/>
          <w:color w:val="000000"/>
          <w:sz w:val="28"/>
          <w:szCs w:val="28"/>
          <w:lang w:val="en-US" w:eastAsia="ru-RU"/>
        </w:rPr>
      </w:pPr>
      <w:r w:rsidRPr="00780CC4">
        <w:rPr>
          <w:rFonts w:ascii="Georgia" w:eastAsia="Times New Roman" w:hAnsi="Georgia" w:cs="Arial"/>
          <w:color w:val="000000"/>
          <w:sz w:val="28"/>
          <w:szCs w:val="28"/>
          <w:lang w:val="en-US" w:eastAsia="ru-RU"/>
        </w:rPr>
        <w:t>W. Blake’s poem</w:t>
      </w:r>
      <w:r w:rsidRPr="00780CC4">
        <w:rPr>
          <w:rFonts w:ascii="Times New Roman" w:hAnsi="Times New Roman" w:cs="Times New Roman"/>
          <w:sz w:val="28"/>
          <w:szCs w:val="28"/>
          <w:lang w:val="en-US"/>
        </w:rPr>
        <w:t xml:space="preserve"> “AUGURIES OF INNOCENCE” is based on the philosophical conception of such Harmony as a moral and ecological imperative.</w:t>
      </w:r>
      <w:r w:rsidRPr="00780CC4">
        <w:rPr>
          <w:rFonts w:ascii="Georgia" w:eastAsia="Times New Roman" w:hAnsi="Georgia" w:cs="Arial"/>
          <w:color w:val="000000"/>
          <w:sz w:val="28"/>
          <w:szCs w:val="28"/>
          <w:lang w:val="en-US" w:eastAsia="ru-RU"/>
        </w:rPr>
        <w:br/>
      </w:r>
      <w:r w:rsidRPr="00780CC4">
        <w:rPr>
          <w:rFonts w:ascii="Times New Roman" w:hAnsi="Times New Roman" w:cs="Times New Roman"/>
          <w:sz w:val="28"/>
          <w:szCs w:val="28"/>
          <w:lang w:val="en-US"/>
        </w:rPr>
        <w:t xml:space="preserve"> (</w:t>
      </w:r>
      <w:proofErr w:type="gramStart"/>
      <w:r w:rsidRPr="00780CC4">
        <w:rPr>
          <w:rFonts w:ascii="Georgia" w:eastAsia="Times New Roman" w:hAnsi="Georgia" w:cs="Times New Roman"/>
          <w:b/>
          <w:bCs/>
          <w:color w:val="000000"/>
          <w:sz w:val="28"/>
          <w:szCs w:val="28"/>
          <w:lang w:val="en-US" w:eastAsia="ru-RU"/>
        </w:rPr>
        <w:t>an</w:t>
      </w:r>
      <w:proofErr w:type="gramEnd"/>
      <w:r w:rsidRPr="00780CC4">
        <w:rPr>
          <w:rFonts w:ascii="Georgia" w:eastAsia="Times New Roman" w:hAnsi="Georgia" w:cs="Times New Roman"/>
          <w:b/>
          <w:bCs/>
          <w:color w:val="000000"/>
          <w:sz w:val="28"/>
          <w:szCs w:val="28"/>
          <w:lang w:val="en-US" w:eastAsia="ru-RU"/>
        </w:rPr>
        <w:t xml:space="preserve"> augury, 1</w:t>
      </w:r>
      <w:r w:rsidRPr="00780CC4">
        <w:rPr>
          <w:rFonts w:ascii="Georgia" w:eastAsia="Times New Roman" w:hAnsi="Georgia" w:cs="Arial"/>
          <w:color w:val="000000"/>
          <w:sz w:val="28"/>
          <w:szCs w:val="28"/>
          <w:lang w:val="en-US" w:eastAsia="ru-RU"/>
        </w:rPr>
        <w:t xml:space="preserve"> an omen. </w:t>
      </w:r>
      <w:r w:rsidRPr="00780CC4">
        <w:rPr>
          <w:rFonts w:ascii="Georgia" w:eastAsia="Times New Roman" w:hAnsi="Georgia" w:cs="Times New Roman"/>
          <w:b/>
          <w:bCs/>
          <w:color w:val="000000"/>
          <w:sz w:val="28"/>
          <w:szCs w:val="28"/>
          <w:lang w:val="en-US" w:eastAsia="ru-RU"/>
        </w:rPr>
        <w:t>2</w:t>
      </w:r>
      <w:r w:rsidRPr="00780CC4">
        <w:rPr>
          <w:rFonts w:ascii="Georgia" w:eastAsia="Times New Roman" w:hAnsi="Georgia" w:cs="Arial"/>
          <w:color w:val="000000"/>
          <w:sz w:val="28"/>
          <w:szCs w:val="28"/>
          <w:lang w:val="en-US" w:eastAsia="ru-RU"/>
        </w:rPr>
        <w:t xml:space="preserve"> the interpretation of omens</w:t>
      </w:r>
      <w:r w:rsidRPr="00780CC4">
        <w:rPr>
          <w:rFonts w:ascii="Georgia" w:hAnsi="Georgia"/>
          <w:b/>
          <w:bCs/>
          <w:color w:val="000000"/>
          <w:sz w:val="28"/>
          <w:szCs w:val="28"/>
          <w:lang w:val="en-US"/>
        </w:rPr>
        <w:t xml:space="preserve">  - The Compact Oxford English Dictionary</w:t>
      </w:r>
      <w:r w:rsidRPr="00780CC4">
        <w:rPr>
          <w:rFonts w:ascii="Georgia" w:eastAsia="Times New Roman" w:hAnsi="Georgia" w:cs="Arial"/>
          <w:color w:val="000000"/>
          <w:sz w:val="28"/>
          <w:szCs w:val="28"/>
          <w:lang w:val="en-US" w:eastAsia="ru-RU"/>
        </w:rPr>
        <w:t>)</w:t>
      </w:r>
      <w:r w:rsidRPr="00780CC4">
        <w:rPr>
          <w:rFonts w:ascii="Arial" w:eastAsia="Times New Roman" w:hAnsi="Arial" w:cs="Arial"/>
          <w:i/>
          <w:color w:val="000000"/>
          <w:sz w:val="28"/>
          <w:szCs w:val="28"/>
          <w:lang w:val="en-US" w:eastAsia="ru-RU"/>
        </w:rPr>
        <w:br/>
      </w:r>
      <w:r w:rsidRPr="00780CC4">
        <w:rPr>
          <w:rFonts w:ascii="Times New Roman" w:hAnsi="Times New Roman" w:cs="Times New Roman"/>
          <w:b/>
          <w:i/>
          <w:sz w:val="28"/>
          <w:szCs w:val="28"/>
          <w:lang w:val="en-US"/>
        </w:rPr>
        <w:t>AUGURIES OF INNOCENCE</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sz w:val="28"/>
          <w:szCs w:val="28"/>
          <w:lang w:val="en-US"/>
        </w:rPr>
      </w:pPr>
      <w:r w:rsidRPr="00780CC4">
        <w:rPr>
          <w:rFonts w:ascii="Times New Roman" w:hAnsi="Times New Roman" w:cs="Times New Roman"/>
          <w:i/>
          <w:sz w:val="28"/>
          <w:szCs w:val="28"/>
          <w:lang w:val="en-US"/>
        </w:rPr>
        <w:t xml:space="preserve">                  To see a World in a grain of sand,</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sz w:val="28"/>
          <w:szCs w:val="28"/>
          <w:lang w:val="en-US"/>
        </w:rPr>
      </w:pPr>
      <w:r w:rsidRPr="00780CC4">
        <w:rPr>
          <w:rFonts w:ascii="Times New Roman" w:hAnsi="Times New Roman" w:cs="Times New Roman"/>
          <w:i/>
          <w:sz w:val="28"/>
          <w:szCs w:val="28"/>
          <w:lang w:val="en-US"/>
        </w:rPr>
        <w:t xml:space="preserve">                  And a Heaven in a wild flower,</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lang w:val="en-US"/>
        </w:rPr>
      </w:pPr>
      <w:r w:rsidRPr="00780CC4">
        <w:rPr>
          <w:rFonts w:ascii="Times New Roman" w:hAnsi="Times New Roman" w:cs="Times New Roman"/>
          <w:i/>
          <w:sz w:val="28"/>
          <w:szCs w:val="28"/>
          <w:lang w:val="en-US"/>
        </w:rPr>
        <w:t xml:space="preserve">                  Hold Infinity in the palm of your hand,</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8"/>
          <w:szCs w:val="28"/>
          <w:lang w:val="en-US" w:eastAsia="ru-RU"/>
        </w:rPr>
      </w:pPr>
      <w:r w:rsidRPr="00780CC4">
        <w:rPr>
          <w:rFonts w:ascii="Times New Roman" w:eastAsia="Times New Roman" w:hAnsi="Times New Roman" w:cs="Times New Roman"/>
          <w:i/>
          <w:sz w:val="28"/>
          <w:szCs w:val="28"/>
          <w:lang w:val="en-US" w:eastAsia="ru-RU"/>
        </w:rPr>
        <w:t xml:space="preserve">                  </w:t>
      </w:r>
      <w:proofErr w:type="gramStart"/>
      <w:r w:rsidRPr="00780CC4">
        <w:rPr>
          <w:rFonts w:ascii="Times New Roman" w:eastAsia="Times New Roman" w:hAnsi="Times New Roman" w:cs="Times New Roman"/>
          <w:i/>
          <w:sz w:val="28"/>
          <w:szCs w:val="28"/>
          <w:lang w:val="en-US" w:eastAsia="ru-RU"/>
        </w:rPr>
        <w:t>And Eternity in an hour.</w:t>
      </w:r>
      <w:proofErr w:type="gramEnd"/>
      <w:r w:rsidRPr="00780CC4">
        <w:rPr>
          <w:rFonts w:ascii="Courier New" w:eastAsia="Times New Roman" w:hAnsi="Courier New" w:cs="Courier New"/>
          <w:i/>
          <w:sz w:val="28"/>
          <w:szCs w:val="28"/>
          <w:lang w:val="en-US" w:eastAsia="ru-RU"/>
        </w:rPr>
        <w:t xml:space="preserve">  </w:t>
      </w:r>
    </w:p>
    <w:p w:rsidR="00780CC4" w:rsidRPr="00654667" w:rsidRDefault="00780CC4" w:rsidP="0065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sz w:val="28"/>
          <w:szCs w:val="28"/>
          <w:lang w:val="en-US" w:eastAsia="ru-RU"/>
        </w:rPr>
      </w:pPr>
      <w:r w:rsidRPr="00780CC4">
        <w:rPr>
          <w:rFonts w:ascii="Courier New" w:eastAsia="Times New Roman" w:hAnsi="Courier New" w:cs="Courier New"/>
          <w:i/>
          <w:sz w:val="28"/>
          <w:szCs w:val="28"/>
          <w:lang w:val="en-US" w:eastAsia="ru-RU"/>
        </w:rPr>
        <w:t xml:space="preserve">                 </w:t>
      </w:r>
      <w:r w:rsidRPr="00780CC4">
        <w:rPr>
          <w:rFonts w:ascii="Times New Roman" w:eastAsia="Times New Roman" w:hAnsi="Times New Roman" w:cs="Times New Roman"/>
          <w:sz w:val="28"/>
          <w:szCs w:val="28"/>
          <w:lang w:val="en-US" w:eastAsia="ru-RU"/>
        </w:rPr>
        <w:tab/>
      </w:r>
      <w:r w:rsidRPr="00780CC4">
        <w:rPr>
          <w:rFonts w:ascii="Times New Roman" w:eastAsia="Times New Roman" w:hAnsi="Times New Roman" w:cs="Times New Roman"/>
          <w:sz w:val="28"/>
          <w:szCs w:val="28"/>
          <w:lang w:val="en-US" w:eastAsia="ru-RU"/>
        </w:rPr>
        <w:tab/>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en-US" w:eastAsia="ru-RU"/>
        </w:rPr>
      </w:pPr>
      <w:r w:rsidRPr="00780CC4">
        <w:rPr>
          <w:rFonts w:ascii="Times New Roman" w:eastAsia="Times New Roman" w:hAnsi="Times New Roman" w:cs="Times New Roman"/>
          <w:sz w:val="28"/>
          <w:szCs w:val="28"/>
          <w:lang w:val="en-US" w:eastAsia="ru-RU"/>
        </w:rPr>
        <w:t xml:space="preserve">In the first quatrain he proclaims the necessity of Nature and Spirit unity, an instance being a part of Eternity, a wild flower as a part of Heaven. The metonymical model “Part – Whole (nature- world, eternity)” is dominated in the </w:t>
      </w:r>
      <w:r w:rsidRPr="00780CC4">
        <w:rPr>
          <w:rFonts w:ascii="Times New Roman" w:eastAsia="Times New Roman" w:hAnsi="Times New Roman" w:cs="Times New Roman"/>
          <w:sz w:val="28"/>
          <w:szCs w:val="28"/>
          <w:lang w:val="en-US" w:eastAsia="ru-RU"/>
        </w:rPr>
        <w:lastRenderedPageBreak/>
        <w:t>first part of the poem and verbalizes the conceptual sphere of the Universe consisting of instances, grains of sand, wild flowers and human beings.</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CYR" w:eastAsia="Times New Roman" w:hAnsi="Times New Roman CYR" w:cs="Courier New"/>
          <w:snapToGrid w:val="0"/>
          <w:color w:val="000000"/>
          <w:sz w:val="28"/>
          <w:szCs w:val="28"/>
          <w:lang w:val="en-US" w:eastAsia="ru-RU"/>
        </w:rPr>
      </w:pPr>
      <w:r w:rsidRPr="00780CC4">
        <w:rPr>
          <w:rFonts w:ascii="Times New Roman" w:eastAsia="Times New Roman" w:hAnsi="Times New Roman" w:cs="Times New Roman"/>
          <w:sz w:val="28"/>
          <w:szCs w:val="28"/>
          <w:lang w:val="en-US" w:eastAsia="ru-RU"/>
        </w:rPr>
        <w:tab/>
      </w:r>
      <w:r w:rsidRPr="00780CC4">
        <w:rPr>
          <w:rFonts w:ascii="Times New Roman CYR" w:eastAsia="Times New Roman" w:hAnsi="Times New Roman CYR" w:cs="Courier New"/>
          <w:snapToGrid w:val="0"/>
          <w:color w:val="000000"/>
          <w:sz w:val="28"/>
          <w:szCs w:val="28"/>
          <w:lang w:val="en-US" w:eastAsia="ru-RU"/>
        </w:rPr>
        <w:tab/>
        <w:t xml:space="preserve">Metonymy is considered as the most important </w:t>
      </w:r>
      <w:r w:rsidRPr="00780CC4">
        <w:rPr>
          <w:rFonts w:ascii="Times New Roman CYR" w:eastAsia="Times New Roman" w:hAnsi="Times New Roman CYR" w:cs="Courier New"/>
          <w:b/>
          <w:snapToGrid w:val="0"/>
          <w:color w:val="000000"/>
          <w:sz w:val="28"/>
          <w:szCs w:val="28"/>
          <w:lang w:val="en-US" w:eastAsia="ru-RU"/>
        </w:rPr>
        <w:t xml:space="preserve">cognitive principle </w:t>
      </w:r>
      <w:r w:rsidRPr="00780CC4">
        <w:rPr>
          <w:rFonts w:ascii="Times New Roman CYR" w:eastAsia="Times New Roman" w:hAnsi="Times New Roman CYR" w:cs="Courier New"/>
          <w:snapToGrid w:val="0"/>
          <w:color w:val="000000"/>
          <w:sz w:val="28"/>
          <w:szCs w:val="28"/>
          <w:lang w:val="en-US" w:eastAsia="ru-RU"/>
        </w:rPr>
        <w:t>of forming mental categories and grammatical categories. According to it any aspect of reality, any part of it are interconnected as a part and a whole. Thus a plant is imprinted in a leaf, a grain and a root. [</w:t>
      </w:r>
      <w:proofErr w:type="spellStart"/>
      <w:r w:rsidRPr="00780CC4">
        <w:rPr>
          <w:rFonts w:ascii="Times New Roman CYR" w:eastAsia="Times New Roman" w:hAnsi="Times New Roman CYR" w:cs="Courier New"/>
          <w:snapToGrid w:val="0"/>
          <w:color w:val="000000"/>
          <w:sz w:val="28"/>
          <w:szCs w:val="28"/>
          <w:lang w:val="en-US" w:eastAsia="ru-RU"/>
        </w:rPr>
        <w:t>Kubryakova</w:t>
      </w:r>
      <w:proofErr w:type="spellEnd"/>
      <w:r w:rsidRPr="00780CC4">
        <w:rPr>
          <w:rFonts w:ascii="Times New Roman CYR" w:eastAsia="Times New Roman" w:hAnsi="Times New Roman CYR" w:cs="Courier New"/>
          <w:snapToGrid w:val="0"/>
          <w:color w:val="000000"/>
          <w:sz w:val="28"/>
          <w:szCs w:val="28"/>
          <w:lang w:val="en-US" w:eastAsia="ru-RU"/>
        </w:rPr>
        <w:t>, 1999: 7].</w:t>
      </w:r>
    </w:p>
    <w:p w:rsidR="00780CC4" w:rsidRPr="00780CC4" w:rsidRDefault="00C02D77"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CYR" w:eastAsia="Times New Roman" w:hAnsi="Times New Roman CYR" w:cs="Courier New"/>
          <w:snapToGrid w:val="0"/>
          <w:color w:val="000000"/>
          <w:sz w:val="28"/>
          <w:szCs w:val="28"/>
          <w:lang w:val="en-US" w:eastAsia="ru-RU"/>
        </w:rPr>
      </w:pPr>
      <w:r>
        <w:rPr>
          <w:rFonts w:ascii="Times New Roman CYR" w:eastAsia="Times New Roman" w:hAnsi="Times New Roman CYR" w:cs="Courier New"/>
          <w:snapToGrid w:val="0"/>
          <w:color w:val="000000"/>
          <w:sz w:val="28"/>
          <w:szCs w:val="28"/>
          <w:lang w:val="en-US" w:eastAsia="ru-RU"/>
        </w:rPr>
        <w:tab/>
      </w:r>
      <w:proofErr w:type="spellStart"/>
      <w:r w:rsidR="00780CC4" w:rsidRPr="00780CC4">
        <w:rPr>
          <w:rFonts w:ascii="Times New Roman" w:eastAsia="Times New Roman" w:hAnsi="Times New Roman" w:cs="Times New Roman"/>
          <w:sz w:val="28"/>
          <w:szCs w:val="28"/>
          <w:lang w:val="en-US" w:eastAsia="ru-RU"/>
        </w:rPr>
        <w:t>G.Lakoff</w:t>
      </w:r>
      <w:proofErr w:type="spellEnd"/>
      <w:r w:rsidR="00780CC4" w:rsidRPr="00780CC4">
        <w:rPr>
          <w:rFonts w:ascii="Times New Roman" w:eastAsia="Times New Roman" w:hAnsi="Times New Roman" w:cs="Times New Roman"/>
          <w:sz w:val="28"/>
          <w:szCs w:val="28"/>
          <w:lang w:val="en-US" w:eastAsia="ru-RU"/>
        </w:rPr>
        <w:t xml:space="preserve"> defines the metonymical cognitive model as a structure, the components of which are based on contiguity and substitution</w:t>
      </w:r>
      <w:r w:rsidR="00780CC4" w:rsidRPr="00780CC4">
        <w:rPr>
          <w:rFonts w:ascii="Times New Roman CYR" w:eastAsia="Times New Roman" w:hAnsi="Times New Roman CYR" w:cs="Courier New"/>
          <w:snapToGrid w:val="0"/>
          <w:color w:val="000000"/>
          <w:sz w:val="28"/>
          <w:szCs w:val="28"/>
          <w:lang w:val="en-US" w:eastAsia="ru-RU"/>
        </w:rPr>
        <w:t xml:space="preserve"> (</w:t>
      </w:r>
      <w:proofErr w:type="spellStart"/>
      <w:r w:rsidR="00780CC4" w:rsidRPr="00780CC4">
        <w:rPr>
          <w:rFonts w:ascii="Times New Roman CYR" w:eastAsia="Times New Roman" w:hAnsi="Times New Roman CYR" w:cs="Courier New"/>
          <w:snapToGrid w:val="0"/>
          <w:color w:val="000000"/>
          <w:sz w:val="28"/>
          <w:szCs w:val="28"/>
          <w:lang w:val="en-US" w:eastAsia="ru-RU"/>
        </w:rPr>
        <w:t>Lakoff</w:t>
      </w:r>
      <w:proofErr w:type="spellEnd"/>
      <w:r w:rsidR="00780CC4" w:rsidRPr="00780CC4">
        <w:rPr>
          <w:rFonts w:ascii="Times New Roman CYR" w:eastAsia="Times New Roman" w:hAnsi="Times New Roman CYR" w:cs="Courier New"/>
          <w:snapToGrid w:val="0"/>
          <w:color w:val="000000"/>
          <w:sz w:val="28"/>
          <w:szCs w:val="28"/>
          <w:lang w:val="en-US" w:eastAsia="ru-RU"/>
        </w:rPr>
        <w:t xml:space="preserve">, 1980:78). This model comprises the interrelation of frames </w:t>
      </w:r>
      <w:proofErr w:type="gramStart"/>
      <w:r w:rsidR="00780CC4" w:rsidRPr="00780CC4">
        <w:rPr>
          <w:rFonts w:ascii="Times New Roman CYR" w:eastAsia="Times New Roman" w:hAnsi="Times New Roman CYR" w:cs="Courier New"/>
          <w:snapToGrid w:val="0"/>
          <w:color w:val="000000"/>
          <w:sz w:val="28"/>
          <w:szCs w:val="28"/>
          <w:lang w:val="en-US" w:eastAsia="ru-RU"/>
        </w:rPr>
        <w:t>conventionally  representing</w:t>
      </w:r>
      <w:proofErr w:type="gramEnd"/>
      <w:r w:rsidR="00780CC4" w:rsidRPr="00780CC4">
        <w:rPr>
          <w:rFonts w:ascii="Times New Roman CYR" w:eastAsia="Times New Roman" w:hAnsi="Times New Roman CYR" w:cs="Courier New"/>
          <w:snapToGrid w:val="0"/>
          <w:color w:val="000000"/>
          <w:sz w:val="28"/>
          <w:szCs w:val="28"/>
          <w:lang w:val="en-US" w:eastAsia="ru-RU"/>
        </w:rPr>
        <w:t xml:space="preserve"> events in our consciousness. The metonymical cognitive model of the event is a structure in which a </w:t>
      </w:r>
      <w:proofErr w:type="spellStart"/>
      <w:r w:rsidR="00780CC4" w:rsidRPr="00780CC4">
        <w:rPr>
          <w:rFonts w:ascii="Times New Roman CYR" w:eastAsia="Times New Roman" w:hAnsi="Times New Roman CYR" w:cs="Courier New"/>
          <w:snapToGrid w:val="0"/>
          <w:color w:val="000000"/>
          <w:sz w:val="28"/>
          <w:szCs w:val="28"/>
          <w:lang w:val="en-US" w:eastAsia="ru-RU"/>
        </w:rPr>
        <w:t>subframe</w:t>
      </w:r>
      <w:proofErr w:type="spellEnd"/>
      <w:r w:rsidR="00780CC4" w:rsidRPr="00780CC4">
        <w:rPr>
          <w:rFonts w:ascii="Times New Roman CYR" w:eastAsia="Times New Roman" w:hAnsi="Times New Roman CYR" w:cs="Courier New"/>
          <w:snapToGrid w:val="0"/>
          <w:color w:val="000000"/>
          <w:sz w:val="28"/>
          <w:szCs w:val="28"/>
          <w:lang w:val="en-US" w:eastAsia="ru-RU"/>
        </w:rPr>
        <w:t xml:space="preserve"> represents the frame through the cognitive process of </w:t>
      </w:r>
      <w:r w:rsidR="00780CC4" w:rsidRPr="00780CC4">
        <w:rPr>
          <w:rFonts w:ascii="Times New Roman CYR" w:eastAsia="Times New Roman" w:hAnsi="Times New Roman CYR" w:cs="Courier New"/>
          <w:b/>
          <w:snapToGrid w:val="0"/>
          <w:color w:val="000000"/>
          <w:sz w:val="28"/>
          <w:szCs w:val="28"/>
          <w:lang w:val="en-US" w:eastAsia="ru-RU"/>
        </w:rPr>
        <w:t xml:space="preserve">foregrounding </w:t>
      </w:r>
      <w:r w:rsidR="00780CC4" w:rsidRPr="00780CC4">
        <w:rPr>
          <w:rFonts w:ascii="Times New Roman CYR" w:eastAsia="Times New Roman" w:hAnsi="Times New Roman CYR" w:cs="Courier New"/>
          <w:snapToGrid w:val="0"/>
          <w:color w:val="000000"/>
          <w:sz w:val="28"/>
          <w:szCs w:val="28"/>
          <w:lang w:val="en-US" w:eastAsia="ru-RU"/>
        </w:rPr>
        <w:t xml:space="preserve">or mental actualization of this </w:t>
      </w:r>
      <w:proofErr w:type="spellStart"/>
      <w:r w:rsidR="00780CC4" w:rsidRPr="00780CC4">
        <w:rPr>
          <w:rFonts w:ascii="Times New Roman CYR" w:eastAsia="Times New Roman" w:hAnsi="Times New Roman CYR" w:cs="Courier New"/>
          <w:snapToGrid w:val="0"/>
          <w:color w:val="000000"/>
          <w:sz w:val="28"/>
          <w:szCs w:val="28"/>
          <w:lang w:val="en-US" w:eastAsia="ru-RU"/>
        </w:rPr>
        <w:t>subframe</w:t>
      </w:r>
      <w:proofErr w:type="spellEnd"/>
      <w:r w:rsidR="00780CC4" w:rsidRPr="00780CC4">
        <w:rPr>
          <w:rFonts w:ascii="Times New Roman CYR" w:eastAsia="Times New Roman" w:hAnsi="Times New Roman CYR" w:cs="Courier New"/>
          <w:snapToGrid w:val="0"/>
          <w:color w:val="000000"/>
          <w:sz w:val="28"/>
          <w:szCs w:val="28"/>
          <w:lang w:val="en-US" w:eastAsia="ru-RU"/>
        </w:rPr>
        <w:t xml:space="preserve"> on the background of the whole frame.  This model is actualized by using a verb which denotes an event represented by a </w:t>
      </w:r>
      <w:proofErr w:type="spellStart"/>
      <w:r w:rsidR="00780CC4" w:rsidRPr="00780CC4">
        <w:rPr>
          <w:rFonts w:ascii="Times New Roman CYR" w:eastAsia="Times New Roman" w:hAnsi="Times New Roman CYR" w:cs="Courier New"/>
          <w:snapToGrid w:val="0"/>
          <w:color w:val="000000"/>
          <w:sz w:val="28"/>
          <w:szCs w:val="28"/>
          <w:lang w:val="en-US" w:eastAsia="ru-RU"/>
        </w:rPr>
        <w:t>subframe</w:t>
      </w:r>
      <w:proofErr w:type="spellEnd"/>
      <w:r w:rsidR="00780CC4" w:rsidRPr="00780CC4">
        <w:rPr>
          <w:rFonts w:ascii="Times New Roman CYR" w:eastAsia="Times New Roman" w:hAnsi="Times New Roman CYR" w:cs="Courier New"/>
          <w:snapToGrid w:val="0"/>
          <w:color w:val="000000"/>
          <w:sz w:val="28"/>
          <w:szCs w:val="28"/>
          <w:lang w:val="en-US" w:eastAsia="ru-RU"/>
        </w:rPr>
        <w:t xml:space="preserve"> to nominate the event as the main subject of thinking.</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CYR" w:eastAsia="Times New Roman" w:hAnsi="Times New Roman CYR" w:cs="Courier New"/>
          <w:snapToGrid w:val="0"/>
          <w:color w:val="000000"/>
          <w:sz w:val="28"/>
          <w:szCs w:val="28"/>
          <w:lang w:val="en-US" w:eastAsia="ru-RU"/>
        </w:rPr>
      </w:pPr>
      <w:r w:rsidRPr="00780CC4">
        <w:rPr>
          <w:rFonts w:ascii="Times New Roman CYR" w:eastAsia="Times New Roman" w:hAnsi="Times New Roman CYR" w:cs="Courier New"/>
          <w:snapToGrid w:val="0"/>
          <w:color w:val="000000"/>
          <w:sz w:val="28"/>
          <w:szCs w:val="28"/>
          <w:lang w:val="en-US" w:eastAsia="ru-RU"/>
        </w:rPr>
        <w:t>(</w:t>
      </w:r>
      <w:proofErr w:type="gramStart"/>
      <w:r w:rsidRPr="00780CC4">
        <w:rPr>
          <w:rFonts w:ascii="Times New Roman CYR" w:eastAsia="Times New Roman" w:hAnsi="Times New Roman CYR" w:cs="Courier New"/>
          <w:snapToGrid w:val="0"/>
          <w:color w:val="000000"/>
          <w:sz w:val="28"/>
          <w:szCs w:val="28"/>
          <w:lang w:val="en-US" w:eastAsia="ru-RU"/>
        </w:rPr>
        <w:t>event-</w:t>
      </w:r>
      <w:proofErr w:type="gramEnd"/>
      <w:r w:rsidRPr="00780CC4">
        <w:rPr>
          <w:rFonts w:ascii="Times New Roman CYR" w:eastAsia="Times New Roman" w:hAnsi="Times New Roman CYR" w:cs="Courier New"/>
          <w:snapToGrid w:val="0"/>
          <w:color w:val="000000"/>
          <w:sz w:val="28"/>
          <w:szCs w:val="28"/>
          <w:lang w:val="en-US" w:eastAsia="ru-RU"/>
        </w:rPr>
        <w:t xml:space="preserve"> as a target). The whole metonymical model “</w:t>
      </w:r>
      <w:proofErr w:type="spellStart"/>
      <w:r w:rsidRPr="00780CC4">
        <w:rPr>
          <w:rFonts w:ascii="Times New Roman CYR" w:eastAsia="Times New Roman" w:hAnsi="Times New Roman CYR" w:cs="Courier New"/>
          <w:snapToGrid w:val="0"/>
          <w:color w:val="000000"/>
          <w:sz w:val="28"/>
          <w:szCs w:val="28"/>
          <w:lang w:val="en-US" w:eastAsia="ru-RU"/>
        </w:rPr>
        <w:t>subframe</w:t>
      </w:r>
      <w:proofErr w:type="spellEnd"/>
      <w:r w:rsidRPr="00780CC4">
        <w:rPr>
          <w:rFonts w:ascii="Times New Roman CYR" w:eastAsia="Times New Roman" w:hAnsi="Times New Roman CYR" w:cs="Courier New"/>
          <w:snapToGrid w:val="0"/>
          <w:color w:val="000000"/>
          <w:sz w:val="28"/>
          <w:szCs w:val="28"/>
          <w:lang w:val="en-US" w:eastAsia="ru-RU"/>
        </w:rPr>
        <w:t xml:space="preserve">-frame” is realized in a number of special models being different in the terminal types and comprising the </w:t>
      </w:r>
      <w:proofErr w:type="spellStart"/>
      <w:r w:rsidRPr="00780CC4">
        <w:rPr>
          <w:rFonts w:ascii="Times New Roman CYR" w:eastAsia="Times New Roman" w:hAnsi="Times New Roman CYR" w:cs="Courier New"/>
          <w:snapToGrid w:val="0"/>
          <w:color w:val="000000"/>
          <w:sz w:val="28"/>
          <w:szCs w:val="28"/>
          <w:lang w:val="en-US" w:eastAsia="ru-RU"/>
        </w:rPr>
        <w:t>foregrounded</w:t>
      </w:r>
      <w:proofErr w:type="spellEnd"/>
      <w:r w:rsidRPr="00780CC4">
        <w:rPr>
          <w:rFonts w:ascii="Times New Roman CYR" w:eastAsia="Times New Roman" w:hAnsi="Times New Roman CYR" w:cs="Courier New"/>
          <w:snapToGrid w:val="0"/>
          <w:color w:val="000000"/>
          <w:sz w:val="28"/>
          <w:szCs w:val="28"/>
          <w:lang w:val="en-US" w:eastAsia="ru-RU"/>
        </w:rPr>
        <w:t xml:space="preserve"> </w:t>
      </w:r>
      <w:proofErr w:type="spellStart"/>
      <w:r w:rsidRPr="00780CC4">
        <w:rPr>
          <w:rFonts w:ascii="Times New Roman CYR" w:eastAsia="Times New Roman" w:hAnsi="Times New Roman CYR" w:cs="Courier New"/>
          <w:snapToGrid w:val="0"/>
          <w:color w:val="000000"/>
          <w:sz w:val="28"/>
          <w:szCs w:val="28"/>
          <w:lang w:val="en-US" w:eastAsia="ru-RU"/>
        </w:rPr>
        <w:t>subframe</w:t>
      </w:r>
      <w:proofErr w:type="spellEnd"/>
      <w:r w:rsidRPr="00780CC4">
        <w:rPr>
          <w:rFonts w:ascii="Times New Roman CYR" w:eastAsia="Times New Roman" w:hAnsi="Times New Roman CYR" w:cs="Courier New"/>
          <w:snapToGrid w:val="0"/>
          <w:color w:val="000000"/>
          <w:sz w:val="28"/>
          <w:szCs w:val="28"/>
          <w:lang w:val="en-US" w:eastAsia="ru-RU"/>
        </w:rPr>
        <w:t xml:space="preserve"> as reason/source – event/ target.</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lang w:val="en-US"/>
        </w:rPr>
      </w:pPr>
      <w:r w:rsidRPr="00780CC4">
        <w:rPr>
          <w:rFonts w:ascii="Times New Roman" w:hAnsi="Times New Roman" w:cs="Times New Roman"/>
          <w:sz w:val="28"/>
          <w:szCs w:val="28"/>
          <w:lang w:val="en-US"/>
        </w:rPr>
        <w:tab/>
        <w:t>According to W. Blake’s philosophy any pain or harm caused to any living being in nature causes destruction and catastrophe.  Living beings in the world of nature (</w:t>
      </w:r>
      <w:r w:rsidRPr="00780CC4">
        <w:rPr>
          <w:rFonts w:ascii="Times New Roman" w:hAnsi="Times New Roman" w:cs="Times New Roman"/>
          <w:i/>
          <w:sz w:val="24"/>
          <w:szCs w:val="24"/>
          <w:lang w:val="en-US"/>
        </w:rPr>
        <w:t xml:space="preserve">A robin, a dove, a pigeon, a dog, a horse, a lamb, </w:t>
      </w:r>
      <w:r w:rsidRPr="00780CC4">
        <w:rPr>
          <w:rFonts w:ascii="Times New Roman" w:hAnsi="Times New Roman" w:cs="Times New Roman"/>
          <w:b/>
          <w:i/>
          <w:sz w:val="24"/>
          <w:szCs w:val="24"/>
          <w:lang w:val="en-US"/>
        </w:rPr>
        <w:t>a</w:t>
      </w:r>
      <w:r w:rsidRPr="00780CC4">
        <w:rPr>
          <w:rFonts w:ascii="Times New Roman" w:hAnsi="Times New Roman" w:cs="Times New Roman"/>
          <w:i/>
          <w:sz w:val="24"/>
          <w:szCs w:val="24"/>
          <w:lang w:val="en-US"/>
        </w:rPr>
        <w:t xml:space="preserve"> moth</w:t>
      </w:r>
      <w:r w:rsidRPr="00780CC4">
        <w:rPr>
          <w:rFonts w:ascii="Times New Roman" w:hAnsi="Times New Roman" w:cs="Times New Roman"/>
          <w:b/>
          <w:i/>
          <w:sz w:val="24"/>
          <w:szCs w:val="24"/>
          <w:lang w:val="en-US"/>
        </w:rPr>
        <w:t>, a</w:t>
      </w:r>
      <w:r w:rsidRPr="00780CC4">
        <w:rPr>
          <w:rFonts w:ascii="Times New Roman" w:hAnsi="Times New Roman" w:cs="Times New Roman"/>
          <w:i/>
          <w:sz w:val="24"/>
          <w:szCs w:val="24"/>
          <w:lang w:val="en-US"/>
        </w:rPr>
        <w:t xml:space="preserve"> butterfly,</w:t>
      </w:r>
      <w:r w:rsidRPr="00780CC4">
        <w:rPr>
          <w:rFonts w:ascii="Times New Roman" w:hAnsi="Times New Roman" w:cs="Times New Roman"/>
          <w:sz w:val="28"/>
          <w:szCs w:val="28"/>
          <w:lang w:val="en-US"/>
        </w:rPr>
        <w:t xml:space="preserve"> </w:t>
      </w:r>
      <w:r w:rsidRPr="00780CC4">
        <w:rPr>
          <w:rFonts w:ascii="Times New Roman" w:hAnsi="Times New Roman" w:cs="Times New Roman"/>
          <w:i/>
          <w:sz w:val="24"/>
          <w:szCs w:val="24"/>
          <w:lang w:val="en-US"/>
        </w:rPr>
        <w:t xml:space="preserve">a cork, a wolf, a lion, a deer, an owl, a bat) </w:t>
      </w:r>
      <w:r w:rsidRPr="00780CC4">
        <w:rPr>
          <w:rFonts w:ascii="Times New Roman" w:hAnsi="Times New Roman" w:cs="Times New Roman"/>
          <w:sz w:val="28"/>
          <w:szCs w:val="28"/>
          <w:lang w:val="en-US"/>
        </w:rPr>
        <w:t xml:space="preserve">being imprisoned, violated by Man and society misbalance the harmony of the world, cause misfortunes, catastrophes, ruin, blood shedding, bring discord in the society, disbelief, horror, loss of love and beloved, cause the wrath of Heaven. Metaphorical models of Nature and human society opposition break the ecological balance and moral laws which only proves and </w:t>
      </w:r>
      <w:r w:rsidR="00C02D77" w:rsidRPr="00780CC4">
        <w:rPr>
          <w:rFonts w:ascii="Times New Roman" w:hAnsi="Times New Roman" w:cs="Times New Roman"/>
          <w:sz w:val="28"/>
          <w:szCs w:val="28"/>
          <w:lang w:val="en-US"/>
        </w:rPr>
        <w:t>stresses the</w:t>
      </w:r>
      <w:r w:rsidRPr="00780CC4">
        <w:rPr>
          <w:rFonts w:ascii="Times New Roman" w:hAnsi="Times New Roman" w:cs="Times New Roman"/>
          <w:sz w:val="28"/>
          <w:szCs w:val="28"/>
          <w:lang w:val="en-US"/>
        </w:rPr>
        <w:t xml:space="preserve"> necessity of Nature and human society unity. The author deliberately exaggerates and intensifies all the misfortunes caused by the cruel treatment of any living being up to a moth and mosquito using </w:t>
      </w:r>
      <w:r w:rsidRPr="00C02D77">
        <w:rPr>
          <w:rFonts w:ascii="Times New Roman" w:hAnsi="Times New Roman" w:cs="Times New Roman"/>
          <w:b/>
          <w:sz w:val="28"/>
          <w:szCs w:val="28"/>
          <w:lang w:val="en-US"/>
        </w:rPr>
        <w:t>hyperbole, antithesis and parallelism</w:t>
      </w:r>
      <w:r w:rsidRPr="00780CC4">
        <w:rPr>
          <w:rFonts w:ascii="Times New Roman" w:hAnsi="Times New Roman" w:cs="Times New Roman"/>
          <w:sz w:val="28"/>
          <w:szCs w:val="28"/>
          <w:lang w:val="en-US"/>
        </w:rPr>
        <w:t xml:space="preserve"> in the syntactical structure of the poem.</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lang w:val="en-US"/>
        </w:rPr>
      </w:pPr>
      <w:r w:rsidRPr="00780CC4">
        <w:rPr>
          <w:rFonts w:ascii="Times New Roman" w:hAnsi="Times New Roman" w:cs="Times New Roman"/>
          <w:i/>
          <w:sz w:val="24"/>
          <w:szCs w:val="24"/>
          <w:lang w:val="en-US"/>
        </w:rPr>
        <w:t xml:space="preserve"> </w:t>
      </w:r>
      <w:r w:rsidRPr="00780CC4">
        <w:rPr>
          <w:rFonts w:ascii="Times New Roman" w:hAnsi="Times New Roman" w:cs="Times New Roman"/>
          <w:b/>
          <w:i/>
          <w:sz w:val="24"/>
          <w:szCs w:val="24"/>
          <w:lang w:val="en-US"/>
        </w:rPr>
        <w:t>A robin redbreast</w:t>
      </w:r>
      <w:r w:rsidRPr="00780CC4">
        <w:rPr>
          <w:rFonts w:ascii="Times New Roman" w:hAnsi="Times New Roman" w:cs="Times New Roman"/>
          <w:i/>
          <w:sz w:val="24"/>
          <w:szCs w:val="24"/>
          <w:lang w:val="en-US"/>
        </w:rPr>
        <w:t xml:space="preserve"> in a cage</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lang w:val="en-US"/>
        </w:rPr>
      </w:pPr>
      <w:proofErr w:type="gramStart"/>
      <w:r w:rsidRPr="00780CC4">
        <w:rPr>
          <w:rFonts w:ascii="Times New Roman" w:hAnsi="Times New Roman" w:cs="Times New Roman"/>
          <w:i/>
          <w:sz w:val="24"/>
          <w:szCs w:val="24"/>
          <w:lang w:val="en-US"/>
        </w:rPr>
        <w:lastRenderedPageBreak/>
        <w:t xml:space="preserve">Puts all </w:t>
      </w:r>
      <w:r w:rsidRPr="00780CC4">
        <w:rPr>
          <w:rFonts w:ascii="Times New Roman" w:hAnsi="Times New Roman" w:cs="Times New Roman"/>
          <w:b/>
          <w:i/>
          <w:sz w:val="24"/>
          <w:szCs w:val="24"/>
          <w:lang w:val="en-US"/>
        </w:rPr>
        <w:t>Heaven in a rage.</w:t>
      </w:r>
      <w:proofErr w:type="gramEnd"/>
      <w:r w:rsidRPr="00780CC4">
        <w:rPr>
          <w:rFonts w:ascii="Times New Roman" w:hAnsi="Times New Roman" w:cs="Times New Roman"/>
          <w:i/>
          <w:sz w:val="24"/>
          <w:szCs w:val="24"/>
          <w:lang w:val="en-US"/>
        </w:rPr>
        <w:t xml:space="preserve"> </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lang w:val="en-US"/>
        </w:rPr>
      </w:pPr>
      <w:r w:rsidRPr="00780CC4">
        <w:rPr>
          <w:rFonts w:ascii="Times New Roman" w:hAnsi="Times New Roman" w:cs="Times New Roman"/>
          <w:i/>
          <w:sz w:val="24"/>
          <w:szCs w:val="24"/>
          <w:lang w:val="en-US"/>
        </w:rPr>
        <w:t xml:space="preserve">A dove-house </w:t>
      </w:r>
      <w:proofErr w:type="spellStart"/>
      <w:r w:rsidRPr="00780CC4">
        <w:rPr>
          <w:rFonts w:ascii="Times New Roman" w:hAnsi="Times New Roman" w:cs="Times New Roman"/>
          <w:i/>
          <w:sz w:val="24"/>
          <w:szCs w:val="24"/>
          <w:lang w:val="en-US"/>
        </w:rPr>
        <w:t>fill'd</w:t>
      </w:r>
      <w:proofErr w:type="spellEnd"/>
      <w:r w:rsidRPr="00780CC4">
        <w:rPr>
          <w:rFonts w:ascii="Times New Roman" w:hAnsi="Times New Roman" w:cs="Times New Roman"/>
          <w:i/>
          <w:sz w:val="24"/>
          <w:szCs w:val="24"/>
          <w:lang w:val="en-US"/>
        </w:rPr>
        <w:t xml:space="preserve"> with </w:t>
      </w:r>
      <w:r w:rsidRPr="00780CC4">
        <w:rPr>
          <w:rFonts w:ascii="Times New Roman" w:hAnsi="Times New Roman" w:cs="Times New Roman"/>
          <w:b/>
          <w:i/>
          <w:sz w:val="24"/>
          <w:szCs w:val="24"/>
          <w:lang w:val="en-US"/>
        </w:rPr>
        <w:t>doves and pigeons</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lang w:val="en-US"/>
        </w:rPr>
      </w:pPr>
      <w:proofErr w:type="gramStart"/>
      <w:r w:rsidRPr="00780CC4">
        <w:rPr>
          <w:rFonts w:ascii="Times New Roman" w:hAnsi="Times New Roman" w:cs="Times New Roman"/>
          <w:b/>
          <w:i/>
          <w:sz w:val="24"/>
          <w:szCs w:val="24"/>
          <w:lang w:val="en-US"/>
        </w:rPr>
        <w:t>Shudders Hell</w:t>
      </w:r>
      <w:r w:rsidRPr="00780CC4">
        <w:rPr>
          <w:rFonts w:ascii="Times New Roman" w:hAnsi="Times New Roman" w:cs="Times New Roman"/>
          <w:i/>
          <w:sz w:val="24"/>
          <w:szCs w:val="24"/>
          <w:lang w:val="en-US"/>
        </w:rPr>
        <w:t xml:space="preserve"> thro' all its regions.</w:t>
      </w:r>
      <w:proofErr w:type="gramEnd"/>
      <w:r w:rsidRPr="00780CC4">
        <w:rPr>
          <w:rFonts w:ascii="Times New Roman" w:hAnsi="Times New Roman" w:cs="Times New Roman"/>
          <w:i/>
          <w:sz w:val="24"/>
          <w:szCs w:val="24"/>
          <w:lang w:val="en-US"/>
        </w:rPr>
        <w:t xml:space="preserve">  </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lang w:val="en-US"/>
        </w:rPr>
      </w:pPr>
      <w:r w:rsidRPr="00780CC4">
        <w:rPr>
          <w:rFonts w:ascii="Times New Roman" w:hAnsi="Times New Roman" w:cs="Times New Roman"/>
          <w:b/>
          <w:i/>
          <w:sz w:val="24"/>
          <w:szCs w:val="24"/>
          <w:lang w:val="en-US"/>
        </w:rPr>
        <w:t xml:space="preserve">A dog </w:t>
      </w:r>
      <w:proofErr w:type="spellStart"/>
      <w:r w:rsidRPr="00780CC4">
        <w:rPr>
          <w:rFonts w:ascii="Times New Roman" w:hAnsi="Times New Roman" w:cs="Times New Roman"/>
          <w:b/>
          <w:i/>
          <w:sz w:val="24"/>
          <w:szCs w:val="24"/>
          <w:lang w:val="en-US"/>
        </w:rPr>
        <w:t>starv'd</w:t>
      </w:r>
      <w:proofErr w:type="spellEnd"/>
      <w:r w:rsidRPr="00780CC4">
        <w:rPr>
          <w:rFonts w:ascii="Times New Roman" w:hAnsi="Times New Roman" w:cs="Times New Roman"/>
          <w:i/>
          <w:sz w:val="24"/>
          <w:szCs w:val="24"/>
          <w:lang w:val="en-US"/>
        </w:rPr>
        <w:t xml:space="preserve"> at his master's gate</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i/>
          <w:sz w:val="24"/>
          <w:szCs w:val="24"/>
          <w:lang w:val="en-US"/>
        </w:rPr>
      </w:pPr>
      <w:proofErr w:type="gramStart"/>
      <w:r w:rsidRPr="00780CC4">
        <w:rPr>
          <w:rFonts w:ascii="Times New Roman" w:hAnsi="Times New Roman" w:cs="Times New Roman"/>
          <w:i/>
          <w:sz w:val="24"/>
          <w:szCs w:val="24"/>
          <w:lang w:val="en-US"/>
        </w:rPr>
        <w:t xml:space="preserve">Predicts </w:t>
      </w:r>
      <w:r w:rsidRPr="00780CC4">
        <w:rPr>
          <w:rFonts w:ascii="Times New Roman" w:hAnsi="Times New Roman" w:cs="Times New Roman"/>
          <w:b/>
          <w:i/>
          <w:sz w:val="24"/>
          <w:szCs w:val="24"/>
          <w:lang w:val="en-US"/>
        </w:rPr>
        <w:t>the ruin of the State.</w:t>
      </w:r>
      <w:proofErr w:type="gramEnd"/>
      <w:r w:rsidRPr="00780CC4">
        <w:rPr>
          <w:rFonts w:ascii="Times New Roman" w:hAnsi="Times New Roman" w:cs="Times New Roman"/>
          <w:b/>
          <w:i/>
          <w:sz w:val="24"/>
          <w:szCs w:val="24"/>
          <w:lang w:val="en-US"/>
        </w:rPr>
        <w:t xml:space="preserve"> </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lang w:val="en-US"/>
        </w:rPr>
      </w:pPr>
      <w:r w:rsidRPr="00780CC4">
        <w:rPr>
          <w:rFonts w:ascii="Times New Roman" w:hAnsi="Times New Roman" w:cs="Times New Roman"/>
          <w:b/>
          <w:i/>
          <w:sz w:val="24"/>
          <w:szCs w:val="24"/>
          <w:lang w:val="en-US"/>
        </w:rPr>
        <w:t xml:space="preserve">A horse </w:t>
      </w:r>
      <w:proofErr w:type="spellStart"/>
      <w:r w:rsidRPr="00780CC4">
        <w:rPr>
          <w:rFonts w:ascii="Times New Roman" w:hAnsi="Times New Roman" w:cs="Times New Roman"/>
          <w:b/>
          <w:i/>
          <w:sz w:val="24"/>
          <w:szCs w:val="24"/>
          <w:lang w:val="en-US"/>
        </w:rPr>
        <w:t>misus'd</w:t>
      </w:r>
      <w:proofErr w:type="spellEnd"/>
      <w:r w:rsidRPr="00780CC4">
        <w:rPr>
          <w:rFonts w:ascii="Times New Roman" w:hAnsi="Times New Roman" w:cs="Times New Roman"/>
          <w:i/>
          <w:sz w:val="24"/>
          <w:szCs w:val="24"/>
          <w:lang w:val="en-US"/>
        </w:rPr>
        <w:t xml:space="preserve"> upon the road</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lang w:val="en-US"/>
        </w:rPr>
      </w:pPr>
      <w:proofErr w:type="gramStart"/>
      <w:r w:rsidRPr="00780CC4">
        <w:rPr>
          <w:rFonts w:ascii="Times New Roman" w:hAnsi="Times New Roman" w:cs="Times New Roman"/>
          <w:b/>
          <w:i/>
          <w:sz w:val="24"/>
          <w:szCs w:val="24"/>
          <w:lang w:val="en-US"/>
        </w:rPr>
        <w:t>Calls</w:t>
      </w:r>
      <w:r w:rsidRPr="00780CC4">
        <w:rPr>
          <w:rFonts w:ascii="Times New Roman" w:hAnsi="Times New Roman" w:cs="Times New Roman"/>
          <w:i/>
          <w:sz w:val="24"/>
          <w:szCs w:val="24"/>
          <w:lang w:val="en-US"/>
        </w:rPr>
        <w:t xml:space="preserve"> to Heaven for </w:t>
      </w:r>
      <w:r w:rsidRPr="00780CC4">
        <w:rPr>
          <w:rFonts w:ascii="Times New Roman" w:hAnsi="Times New Roman" w:cs="Times New Roman"/>
          <w:b/>
          <w:i/>
          <w:sz w:val="24"/>
          <w:szCs w:val="24"/>
          <w:lang w:val="en-US"/>
        </w:rPr>
        <w:t>human blood.</w:t>
      </w:r>
      <w:proofErr w:type="gramEnd"/>
      <w:r w:rsidRPr="00780CC4">
        <w:rPr>
          <w:rFonts w:ascii="Times New Roman" w:hAnsi="Times New Roman" w:cs="Times New Roman"/>
          <w:b/>
          <w:i/>
          <w:sz w:val="24"/>
          <w:szCs w:val="24"/>
          <w:lang w:val="en-US"/>
        </w:rPr>
        <w:t xml:space="preserve"> </w:t>
      </w:r>
    </w:p>
    <w:p w:rsidR="00780CC4" w:rsidRPr="00780CC4" w:rsidRDefault="00780CC4" w:rsidP="00780CC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lang w:val="en-US"/>
        </w:rPr>
      </w:pPr>
      <w:r w:rsidRPr="00780CC4">
        <w:rPr>
          <w:rFonts w:ascii="Times New Roman" w:hAnsi="Times New Roman" w:cs="Times New Roman"/>
          <w:b/>
          <w:i/>
          <w:sz w:val="24"/>
          <w:szCs w:val="24"/>
          <w:lang w:val="en-US"/>
        </w:rPr>
        <w:t xml:space="preserve">The lamb </w:t>
      </w:r>
      <w:proofErr w:type="spellStart"/>
      <w:r w:rsidRPr="00780CC4">
        <w:rPr>
          <w:rFonts w:ascii="Times New Roman" w:hAnsi="Times New Roman" w:cs="Times New Roman"/>
          <w:b/>
          <w:i/>
          <w:sz w:val="24"/>
          <w:szCs w:val="24"/>
          <w:lang w:val="en-US"/>
        </w:rPr>
        <w:t>misus'd</w:t>
      </w:r>
      <w:proofErr w:type="spellEnd"/>
      <w:r w:rsidRPr="00780CC4">
        <w:rPr>
          <w:rFonts w:ascii="Times New Roman" w:hAnsi="Times New Roman" w:cs="Times New Roman"/>
          <w:i/>
          <w:sz w:val="24"/>
          <w:szCs w:val="24"/>
          <w:lang w:val="en-US"/>
        </w:rPr>
        <w:t xml:space="preserve"> breeds </w:t>
      </w:r>
      <w:r w:rsidRPr="00780CC4">
        <w:rPr>
          <w:rFonts w:ascii="Times New Roman" w:hAnsi="Times New Roman" w:cs="Times New Roman"/>
          <w:b/>
          <w:i/>
          <w:sz w:val="24"/>
          <w:szCs w:val="24"/>
          <w:lang w:val="en-US"/>
        </w:rPr>
        <w:t>public strife</w:t>
      </w:r>
      <w:r w:rsidRPr="00780CC4">
        <w:rPr>
          <w:rFonts w:ascii="Times New Roman" w:hAnsi="Times New Roman" w:cs="Times New Roman"/>
          <w:i/>
          <w:sz w:val="24"/>
          <w:szCs w:val="24"/>
          <w:lang w:val="en-US"/>
        </w:rPr>
        <w:t>,</w:t>
      </w:r>
    </w:p>
    <w:p w:rsidR="00780CC4" w:rsidRPr="00780CC4" w:rsidRDefault="00780CC4" w:rsidP="00780CC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sz w:val="24"/>
          <w:szCs w:val="24"/>
          <w:lang w:val="en-US"/>
        </w:rPr>
      </w:pPr>
      <w:r w:rsidRPr="00780CC4">
        <w:rPr>
          <w:rFonts w:ascii="Times New Roman" w:hAnsi="Times New Roman" w:cs="Times New Roman"/>
          <w:i/>
          <w:sz w:val="24"/>
          <w:szCs w:val="24"/>
          <w:lang w:val="en-US"/>
        </w:rPr>
        <w:t xml:space="preserve">And yet forgives the butcher's knife. </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lang w:val="en-US"/>
        </w:rPr>
      </w:pPr>
      <w:r w:rsidRPr="00780CC4">
        <w:rPr>
          <w:rFonts w:ascii="Times New Roman" w:hAnsi="Times New Roman" w:cs="Times New Roman"/>
          <w:b/>
          <w:i/>
          <w:sz w:val="24"/>
          <w:szCs w:val="24"/>
          <w:lang w:val="en-US"/>
        </w:rPr>
        <w:t xml:space="preserve">Kill </w:t>
      </w:r>
      <w:proofErr w:type="gramStart"/>
      <w:r w:rsidRPr="00780CC4">
        <w:rPr>
          <w:rFonts w:ascii="Times New Roman" w:hAnsi="Times New Roman" w:cs="Times New Roman"/>
          <w:b/>
          <w:i/>
          <w:sz w:val="24"/>
          <w:szCs w:val="24"/>
          <w:lang w:val="en-US"/>
        </w:rPr>
        <w:t>not the moth nor</w:t>
      </w:r>
      <w:proofErr w:type="gramEnd"/>
      <w:r w:rsidRPr="00780CC4">
        <w:rPr>
          <w:rFonts w:ascii="Times New Roman" w:hAnsi="Times New Roman" w:cs="Times New Roman"/>
          <w:b/>
          <w:i/>
          <w:sz w:val="24"/>
          <w:szCs w:val="24"/>
          <w:lang w:val="en-US"/>
        </w:rPr>
        <w:t xml:space="preserve"> butterfly,</w:t>
      </w: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lang w:val="en-US"/>
        </w:rPr>
      </w:pPr>
      <w:r w:rsidRPr="00780CC4">
        <w:rPr>
          <w:rFonts w:ascii="Times New Roman" w:hAnsi="Times New Roman" w:cs="Times New Roman"/>
          <w:b/>
          <w:i/>
          <w:sz w:val="24"/>
          <w:szCs w:val="24"/>
          <w:lang w:val="en-US"/>
        </w:rPr>
        <w:t xml:space="preserve">For the Last </w:t>
      </w:r>
      <w:proofErr w:type="spellStart"/>
      <w:r w:rsidRPr="00780CC4">
        <w:rPr>
          <w:rFonts w:ascii="Times New Roman" w:hAnsi="Times New Roman" w:cs="Times New Roman"/>
          <w:b/>
          <w:i/>
          <w:sz w:val="24"/>
          <w:szCs w:val="24"/>
          <w:lang w:val="en-US"/>
        </w:rPr>
        <w:t>Judgement</w:t>
      </w:r>
      <w:proofErr w:type="spellEnd"/>
      <w:r w:rsidRPr="00780CC4">
        <w:rPr>
          <w:rFonts w:ascii="Times New Roman" w:hAnsi="Times New Roman" w:cs="Times New Roman"/>
          <w:b/>
          <w:i/>
          <w:sz w:val="24"/>
          <w:szCs w:val="24"/>
          <w:lang w:val="en-US"/>
        </w:rPr>
        <w:t xml:space="preserve"> </w:t>
      </w:r>
      <w:proofErr w:type="spellStart"/>
      <w:r w:rsidRPr="00780CC4">
        <w:rPr>
          <w:rFonts w:ascii="Times New Roman" w:hAnsi="Times New Roman" w:cs="Times New Roman"/>
          <w:b/>
          <w:i/>
          <w:sz w:val="24"/>
          <w:szCs w:val="24"/>
          <w:lang w:val="en-US"/>
        </w:rPr>
        <w:t>draweth</w:t>
      </w:r>
      <w:proofErr w:type="spellEnd"/>
      <w:r w:rsidRPr="00780CC4">
        <w:rPr>
          <w:rFonts w:ascii="Times New Roman" w:hAnsi="Times New Roman" w:cs="Times New Roman"/>
          <w:b/>
          <w:i/>
          <w:sz w:val="24"/>
          <w:szCs w:val="24"/>
          <w:lang w:val="en-US"/>
        </w:rPr>
        <w:t xml:space="preserve"> nigh. </w:t>
      </w:r>
    </w:p>
    <w:p w:rsidR="00780CC4" w:rsidRPr="00780CC4" w:rsidRDefault="00780CC4" w:rsidP="00780CC4">
      <w:pPr>
        <w:shd w:val="clear" w:color="auto" w:fill="FFFFFF"/>
        <w:spacing w:line="360" w:lineRule="auto"/>
        <w:ind w:left="708" w:firstLine="706"/>
        <w:jc w:val="both"/>
        <w:rPr>
          <w:rFonts w:ascii="Times New Roman" w:eastAsia="MS Mincho" w:hAnsi="Times New Roman" w:cs="Times New Roman"/>
          <w:color w:val="000000"/>
          <w:sz w:val="28"/>
          <w:szCs w:val="28"/>
          <w:lang w:val="en-US" w:eastAsia="ru-RU"/>
        </w:rPr>
      </w:pPr>
      <w:r w:rsidRPr="00780CC4">
        <w:rPr>
          <w:rFonts w:ascii="Times New Roman" w:eastAsia="MS Mincho" w:hAnsi="Times New Roman" w:cs="Times New Roman"/>
          <w:color w:val="000000"/>
          <w:sz w:val="28"/>
          <w:szCs w:val="28"/>
          <w:lang w:val="en-US" w:eastAsia="ru-RU"/>
        </w:rPr>
        <w:t xml:space="preserve">The last part of the poem proclaims the necessity to follow </w:t>
      </w:r>
      <w:r w:rsidRPr="00780CC4">
        <w:rPr>
          <w:rFonts w:ascii="Times New Roman" w:eastAsia="MS Mincho" w:hAnsi="Times New Roman" w:cs="Times New Roman"/>
          <w:b/>
          <w:color w:val="000000"/>
          <w:sz w:val="28"/>
          <w:szCs w:val="28"/>
          <w:lang w:val="en-US" w:eastAsia="ru-RU"/>
        </w:rPr>
        <w:t xml:space="preserve">the moral imperative </w:t>
      </w:r>
      <w:r w:rsidRPr="00780CC4">
        <w:rPr>
          <w:rFonts w:ascii="Times New Roman" w:eastAsia="MS Mincho" w:hAnsi="Times New Roman" w:cs="Times New Roman"/>
          <w:color w:val="000000"/>
          <w:sz w:val="28"/>
          <w:szCs w:val="28"/>
          <w:lang w:val="en-US" w:eastAsia="ru-RU"/>
        </w:rPr>
        <w:t xml:space="preserve">of the society bringing harmony, love, the interrelation of joy and sorrow, daylight and darkness </w:t>
      </w:r>
      <w:r w:rsidR="00C02D77">
        <w:rPr>
          <w:rFonts w:ascii="Times New Roman" w:eastAsia="MS Mincho" w:hAnsi="Times New Roman" w:cs="Times New Roman"/>
          <w:color w:val="000000"/>
          <w:sz w:val="28"/>
          <w:szCs w:val="28"/>
          <w:lang w:val="en-US" w:eastAsia="ru-RU"/>
        </w:rPr>
        <w:t>o</w:t>
      </w:r>
      <w:r w:rsidRPr="00780CC4">
        <w:rPr>
          <w:rFonts w:ascii="Times New Roman" w:eastAsia="MS Mincho" w:hAnsi="Times New Roman" w:cs="Times New Roman"/>
          <w:color w:val="000000"/>
          <w:sz w:val="28"/>
          <w:szCs w:val="28"/>
          <w:lang w:val="en-US" w:eastAsia="ru-RU"/>
        </w:rPr>
        <w:t xml:space="preserve">f night, human and spiritual. W. Blake condemns evil, slander and </w:t>
      </w:r>
      <w:r w:rsidR="007A59D4" w:rsidRPr="00780CC4">
        <w:rPr>
          <w:rFonts w:ascii="Times New Roman" w:eastAsia="MS Mincho" w:hAnsi="Times New Roman" w:cs="Times New Roman"/>
          <w:color w:val="000000"/>
          <w:sz w:val="28"/>
          <w:szCs w:val="28"/>
          <w:lang w:val="en-US" w:eastAsia="ru-RU"/>
        </w:rPr>
        <w:t>envy;</w:t>
      </w:r>
      <w:r w:rsidRPr="00780CC4">
        <w:rPr>
          <w:rFonts w:ascii="Times New Roman" w:eastAsia="MS Mincho" w:hAnsi="Times New Roman" w:cs="Times New Roman"/>
          <w:color w:val="000000"/>
          <w:sz w:val="28"/>
          <w:szCs w:val="28"/>
          <w:lang w:val="en-US" w:eastAsia="ru-RU"/>
        </w:rPr>
        <w:t xml:space="preserve"> he creates the bright contrasting images of evil and virtue, the associative chain of oppositions of evil and virtue, light and darkness. The moral and ecological imperatives are not in opposition, they form the general conceptual space, the general conceptual sphere.</w:t>
      </w:r>
    </w:p>
    <w:p w:rsidR="00780CC4" w:rsidRPr="00780CC4" w:rsidRDefault="00780CC4" w:rsidP="00780CC4">
      <w:pPr>
        <w:spacing w:line="360" w:lineRule="auto"/>
        <w:ind w:firstLine="567"/>
        <w:rPr>
          <w:rFonts w:ascii="Times New Roman" w:eastAsia="MS Mincho" w:hAnsi="Times New Roman" w:cs="Times New Roman"/>
          <w:b/>
          <w:color w:val="000000"/>
          <w:sz w:val="28"/>
          <w:szCs w:val="28"/>
          <w:lang w:val="en-US" w:eastAsia="ru-RU"/>
        </w:rPr>
      </w:pPr>
      <w:r w:rsidRPr="00780CC4">
        <w:rPr>
          <w:rFonts w:ascii="Times New Roman" w:eastAsia="MS Mincho" w:hAnsi="Times New Roman" w:cs="Times New Roman"/>
          <w:color w:val="000000"/>
          <w:sz w:val="28"/>
          <w:szCs w:val="28"/>
          <w:lang w:val="en-US" w:eastAsia="ru-RU"/>
        </w:rPr>
        <w:t xml:space="preserve">The lexical thesaurus of this poem comprises the complexes </w:t>
      </w:r>
      <w:proofErr w:type="gramStart"/>
      <w:r w:rsidRPr="00780CC4">
        <w:rPr>
          <w:rFonts w:ascii="Times New Roman" w:eastAsia="MS Mincho" w:hAnsi="Times New Roman" w:cs="Times New Roman"/>
          <w:color w:val="000000"/>
          <w:sz w:val="28"/>
          <w:szCs w:val="28"/>
          <w:lang w:val="en-US" w:eastAsia="ru-RU"/>
        </w:rPr>
        <w:t>of  concepts</w:t>
      </w:r>
      <w:proofErr w:type="gramEnd"/>
      <w:r w:rsidRPr="00780CC4">
        <w:rPr>
          <w:rFonts w:ascii="Times New Roman" w:eastAsia="MS Mincho" w:hAnsi="Times New Roman" w:cs="Times New Roman"/>
          <w:color w:val="000000"/>
          <w:sz w:val="28"/>
          <w:szCs w:val="28"/>
          <w:lang w:val="en-US" w:eastAsia="ru-RU"/>
        </w:rPr>
        <w:t xml:space="preserve"> of </w:t>
      </w:r>
      <w:r w:rsidRPr="00780CC4">
        <w:rPr>
          <w:rFonts w:ascii="Times New Roman" w:eastAsia="MS Mincho" w:hAnsi="Times New Roman" w:cs="Times New Roman"/>
          <w:b/>
          <w:color w:val="000000"/>
          <w:sz w:val="28"/>
          <w:szCs w:val="28"/>
          <w:lang w:val="en-US" w:eastAsia="ru-RU"/>
        </w:rPr>
        <w:t>Nature and World</w:t>
      </w:r>
      <w:r w:rsidRPr="00780CC4">
        <w:rPr>
          <w:rFonts w:ascii="Times New Roman" w:eastAsia="MS Mincho" w:hAnsi="Times New Roman" w:cs="Times New Roman"/>
          <w:color w:val="000000"/>
          <w:sz w:val="28"/>
          <w:szCs w:val="28"/>
          <w:lang w:val="en-US" w:eastAsia="ru-RU"/>
        </w:rPr>
        <w:t>,</w:t>
      </w:r>
      <w:r w:rsidRPr="00780CC4">
        <w:rPr>
          <w:rFonts w:ascii="Times New Roman" w:eastAsia="MS Mincho" w:hAnsi="Times New Roman" w:cs="Times New Roman"/>
          <w:b/>
          <w:color w:val="000000"/>
          <w:sz w:val="28"/>
          <w:szCs w:val="28"/>
          <w:lang w:val="en-US" w:eastAsia="ru-RU"/>
        </w:rPr>
        <w:t xml:space="preserve"> Hell and Heaven,  Eternity and Infinity </w:t>
      </w:r>
      <w:r w:rsidRPr="00780CC4">
        <w:rPr>
          <w:rFonts w:ascii="Times New Roman" w:eastAsia="MS Mincho" w:hAnsi="Times New Roman" w:cs="Times New Roman"/>
          <w:color w:val="000000"/>
          <w:sz w:val="28"/>
          <w:szCs w:val="28"/>
          <w:lang w:val="en-US" w:eastAsia="ru-RU"/>
        </w:rPr>
        <w:t xml:space="preserve">in </w:t>
      </w:r>
      <w:proofErr w:type="spellStart"/>
      <w:r w:rsidRPr="00780CC4">
        <w:rPr>
          <w:rFonts w:ascii="Times New Roman" w:eastAsia="MS Mincho" w:hAnsi="Times New Roman" w:cs="Times New Roman"/>
          <w:color w:val="000000"/>
          <w:sz w:val="28"/>
          <w:szCs w:val="28"/>
          <w:lang w:val="en-US" w:eastAsia="ru-RU"/>
        </w:rPr>
        <w:t>hyponymic</w:t>
      </w:r>
      <w:proofErr w:type="spellEnd"/>
      <w:r w:rsidRPr="00780CC4">
        <w:rPr>
          <w:rFonts w:ascii="Times New Roman" w:eastAsia="MS Mincho" w:hAnsi="Times New Roman" w:cs="Times New Roman"/>
          <w:color w:val="000000"/>
          <w:sz w:val="28"/>
          <w:szCs w:val="28"/>
          <w:lang w:val="en-US" w:eastAsia="ru-RU"/>
        </w:rPr>
        <w:t xml:space="preserve"> relations of inclusion with the help of </w:t>
      </w:r>
      <w:proofErr w:type="spellStart"/>
      <w:r w:rsidRPr="00780CC4">
        <w:rPr>
          <w:rFonts w:ascii="Times New Roman" w:eastAsia="MS Mincho" w:hAnsi="Times New Roman" w:cs="Times New Roman"/>
          <w:color w:val="000000"/>
          <w:sz w:val="28"/>
          <w:szCs w:val="28"/>
          <w:lang w:val="en-US" w:eastAsia="ru-RU"/>
        </w:rPr>
        <w:t>microconcepts</w:t>
      </w:r>
      <w:proofErr w:type="spellEnd"/>
      <w:r w:rsidRPr="00780CC4">
        <w:rPr>
          <w:rFonts w:ascii="Times New Roman" w:eastAsia="MS Mincho" w:hAnsi="Times New Roman" w:cs="Times New Roman"/>
          <w:color w:val="000000"/>
          <w:sz w:val="28"/>
          <w:szCs w:val="28"/>
          <w:lang w:val="en-US" w:eastAsia="ru-RU"/>
        </w:rPr>
        <w:t xml:space="preserve">  </w:t>
      </w:r>
      <w:r w:rsidRPr="00780CC4">
        <w:rPr>
          <w:rFonts w:ascii="Times New Roman" w:eastAsia="MS Mincho" w:hAnsi="Times New Roman" w:cs="Times New Roman"/>
          <w:b/>
          <w:color w:val="000000"/>
          <w:sz w:val="28"/>
          <w:szCs w:val="28"/>
          <w:lang w:val="en-US" w:eastAsia="ru-RU"/>
        </w:rPr>
        <w:t>of  captivity, hunger, cruelty, causing  pain, wounds and death</w:t>
      </w:r>
      <w:r w:rsidRPr="00780CC4">
        <w:rPr>
          <w:rFonts w:ascii="Times New Roman" w:eastAsia="MS Mincho" w:hAnsi="Times New Roman" w:cs="Times New Roman"/>
          <w:color w:val="000000"/>
          <w:sz w:val="28"/>
          <w:szCs w:val="28"/>
          <w:lang w:val="en-US" w:eastAsia="ru-RU"/>
        </w:rPr>
        <w:t xml:space="preserve"> in the world of nature (to birds, animals, insects) as antithesis to </w:t>
      </w:r>
      <w:proofErr w:type="spellStart"/>
      <w:r w:rsidRPr="00780CC4">
        <w:rPr>
          <w:rFonts w:ascii="Times New Roman" w:eastAsia="MS Mincho" w:hAnsi="Times New Roman" w:cs="Times New Roman"/>
          <w:color w:val="000000"/>
          <w:sz w:val="28"/>
          <w:szCs w:val="28"/>
          <w:lang w:val="en-US" w:eastAsia="ru-RU"/>
        </w:rPr>
        <w:t>microconcepts</w:t>
      </w:r>
      <w:proofErr w:type="spellEnd"/>
      <w:r w:rsidRPr="00780CC4">
        <w:rPr>
          <w:rFonts w:ascii="Times New Roman" w:eastAsia="MS Mincho" w:hAnsi="Times New Roman" w:cs="Times New Roman"/>
          <w:color w:val="000000"/>
          <w:sz w:val="28"/>
          <w:szCs w:val="28"/>
          <w:lang w:val="en-US" w:eastAsia="ru-RU"/>
        </w:rPr>
        <w:t xml:space="preserve"> </w:t>
      </w:r>
      <w:r w:rsidRPr="00780CC4">
        <w:rPr>
          <w:rFonts w:ascii="Times New Roman" w:eastAsia="MS Mincho" w:hAnsi="Times New Roman" w:cs="Times New Roman"/>
          <w:b/>
          <w:color w:val="000000"/>
          <w:sz w:val="28"/>
          <w:szCs w:val="28"/>
          <w:lang w:val="en-US" w:eastAsia="ru-RU"/>
        </w:rPr>
        <w:t>of Heaven’s wrath, the States’ ruin, the sunrise darkening, deprivation of love, discords in society, grief, destruction and curse of Heaven.</w:t>
      </w:r>
    </w:p>
    <w:p w:rsidR="00780CC4" w:rsidRPr="00780CC4" w:rsidRDefault="00780CC4" w:rsidP="00780CC4">
      <w:pPr>
        <w:spacing w:line="360" w:lineRule="auto"/>
        <w:ind w:firstLine="567"/>
        <w:rPr>
          <w:rFonts w:ascii="Times New Roman" w:eastAsia="MS Mincho" w:hAnsi="Times New Roman" w:cs="Times New Roman"/>
          <w:color w:val="000000"/>
          <w:sz w:val="28"/>
          <w:szCs w:val="28"/>
          <w:lang w:val="en-US" w:eastAsia="ru-RU"/>
        </w:rPr>
      </w:pPr>
      <w:r w:rsidRPr="00780CC4">
        <w:rPr>
          <w:rFonts w:ascii="Times New Roman" w:eastAsia="MS Mincho" w:hAnsi="Times New Roman" w:cs="Times New Roman"/>
          <w:color w:val="000000"/>
          <w:sz w:val="28"/>
          <w:szCs w:val="28"/>
          <w:lang w:val="en-US" w:eastAsia="ru-RU"/>
        </w:rPr>
        <w:t xml:space="preserve">This antithesis is based upon the processes of semantic derivation, semantic shifts and metaphorical usage of the majority of words in the semantic groups mentioned above. They symbolically predict the ruin of mankind and the whole universe as a result </w:t>
      </w:r>
      <w:r w:rsidR="00667159" w:rsidRPr="00780CC4">
        <w:rPr>
          <w:rFonts w:ascii="Times New Roman" w:eastAsia="MS Mincho" w:hAnsi="Times New Roman" w:cs="Times New Roman"/>
          <w:color w:val="000000"/>
          <w:sz w:val="28"/>
          <w:szCs w:val="28"/>
          <w:lang w:val="en-US" w:eastAsia="ru-RU"/>
        </w:rPr>
        <w:t>of breaking</w:t>
      </w:r>
      <w:r w:rsidRPr="00780CC4">
        <w:rPr>
          <w:rFonts w:ascii="Times New Roman" w:eastAsia="MS Mincho" w:hAnsi="Times New Roman" w:cs="Times New Roman"/>
          <w:color w:val="000000"/>
          <w:sz w:val="28"/>
          <w:szCs w:val="28"/>
          <w:lang w:val="en-US" w:eastAsia="ru-RU"/>
        </w:rPr>
        <w:t xml:space="preserve"> the ecological / moral imperative which proclaims </w:t>
      </w:r>
      <w:r w:rsidRPr="00780CC4">
        <w:rPr>
          <w:rFonts w:ascii="Times New Roman" w:eastAsia="MS Mincho" w:hAnsi="Times New Roman" w:cs="Times New Roman"/>
          <w:color w:val="000000"/>
          <w:sz w:val="28"/>
          <w:szCs w:val="28"/>
          <w:lang w:val="en-US" w:eastAsia="ru-RU"/>
        </w:rPr>
        <w:lastRenderedPageBreak/>
        <w:t xml:space="preserve">the harmony of man, society and nature, biblical commandments of respect and worship </w:t>
      </w:r>
      <w:proofErr w:type="gramStart"/>
      <w:r w:rsidRPr="00780CC4">
        <w:rPr>
          <w:rFonts w:ascii="Times New Roman" w:eastAsia="MS Mincho" w:hAnsi="Times New Roman" w:cs="Times New Roman"/>
          <w:color w:val="000000"/>
          <w:sz w:val="28"/>
          <w:szCs w:val="28"/>
          <w:lang w:val="en-US" w:eastAsia="ru-RU"/>
        </w:rPr>
        <w:t xml:space="preserve">of  </w:t>
      </w:r>
      <w:proofErr w:type="spellStart"/>
      <w:r w:rsidRPr="00780CC4">
        <w:rPr>
          <w:rFonts w:ascii="Times New Roman" w:eastAsia="MS Mincho" w:hAnsi="Times New Roman" w:cs="Times New Roman"/>
          <w:color w:val="000000"/>
          <w:sz w:val="28"/>
          <w:szCs w:val="28"/>
          <w:lang w:val="en-US" w:eastAsia="ru-RU"/>
        </w:rPr>
        <w:t>labour</w:t>
      </w:r>
      <w:proofErr w:type="spellEnd"/>
      <w:proofErr w:type="gramEnd"/>
      <w:r w:rsidRPr="00780CC4">
        <w:rPr>
          <w:rFonts w:ascii="Times New Roman" w:eastAsia="MS Mincho" w:hAnsi="Times New Roman" w:cs="Times New Roman"/>
          <w:color w:val="000000"/>
          <w:sz w:val="28"/>
          <w:szCs w:val="28"/>
          <w:lang w:val="en-US" w:eastAsia="ru-RU"/>
        </w:rPr>
        <w:t>, art, virtue and condemnation of wars and hostility.</w:t>
      </w:r>
    </w:p>
    <w:p w:rsidR="00780CC4" w:rsidRPr="00667159" w:rsidRDefault="00780CC4" w:rsidP="00667159">
      <w:pPr>
        <w:spacing w:line="360" w:lineRule="auto"/>
        <w:ind w:firstLine="567"/>
        <w:rPr>
          <w:rFonts w:ascii="Georgia" w:eastAsia="Times New Roman" w:hAnsi="Georgia" w:cs="Arial"/>
          <w:i/>
          <w:color w:val="000000"/>
          <w:sz w:val="28"/>
          <w:szCs w:val="28"/>
          <w:lang w:val="en-US" w:eastAsia="ru-RU"/>
        </w:rPr>
      </w:pPr>
      <w:r w:rsidRPr="00780CC4">
        <w:rPr>
          <w:rFonts w:ascii="Times New Roman" w:eastAsia="MS Mincho" w:hAnsi="Times New Roman" w:cs="Times New Roman"/>
          <w:i/>
          <w:color w:val="000000"/>
          <w:sz w:val="28"/>
          <w:szCs w:val="28"/>
          <w:lang w:val="en-US" w:eastAsia="ru-RU"/>
        </w:rPr>
        <w:t>:(</w:t>
      </w:r>
      <w:r w:rsidRPr="00780CC4">
        <w:rPr>
          <w:rFonts w:ascii="Georgia" w:eastAsia="Times New Roman" w:hAnsi="Georgia" w:cs="Arial"/>
          <w:i/>
          <w:color w:val="000000"/>
          <w:sz w:val="28"/>
          <w:szCs w:val="28"/>
          <w:lang w:val="en-US" w:eastAsia="ru-RU"/>
        </w:rPr>
        <w:t xml:space="preserve"> "The lamb </w:t>
      </w:r>
      <w:proofErr w:type="spellStart"/>
      <w:r w:rsidRPr="00780CC4">
        <w:rPr>
          <w:rFonts w:ascii="Georgia" w:eastAsia="Times New Roman" w:hAnsi="Georgia" w:cs="Arial"/>
          <w:i/>
          <w:color w:val="000000"/>
          <w:sz w:val="28"/>
          <w:szCs w:val="28"/>
          <w:lang w:val="en-US" w:eastAsia="ru-RU"/>
        </w:rPr>
        <w:t>misus'd</w:t>
      </w:r>
      <w:proofErr w:type="spellEnd"/>
      <w:r w:rsidRPr="00780CC4">
        <w:rPr>
          <w:rFonts w:ascii="Georgia" w:eastAsia="Times New Roman" w:hAnsi="Georgia" w:cs="Arial"/>
          <w:i/>
          <w:color w:val="000000"/>
          <w:sz w:val="28"/>
          <w:szCs w:val="28"/>
          <w:lang w:val="en-US" w:eastAsia="ru-RU"/>
        </w:rPr>
        <w:t xml:space="preserve"> breeds public strife</w:t>
      </w:r>
      <w:proofErr w:type="gramStart"/>
      <w:r w:rsidRPr="00780CC4">
        <w:rPr>
          <w:rFonts w:ascii="Georgia" w:eastAsia="Times New Roman" w:hAnsi="Georgia" w:cs="Arial"/>
          <w:i/>
          <w:color w:val="000000"/>
          <w:sz w:val="28"/>
          <w:szCs w:val="28"/>
          <w:lang w:val="en-US" w:eastAsia="ru-RU"/>
        </w:rPr>
        <w:t>,/</w:t>
      </w:r>
      <w:proofErr w:type="gramEnd"/>
      <w:r w:rsidRPr="00780CC4">
        <w:rPr>
          <w:rFonts w:ascii="Georgia" w:eastAsia="Times New Roman" w:hAnsi="Georgia" w:cs="Arial"/>
          <w:i/>
          <w:color w:val="000000"/>
          <w:sz w:val="28"/>
          <w:szCs w:val="28"/>
          <w:lang w:val="en-US" w:eastAsia="ru-RU"/>
        </w:rPr>
        <w:t xml:space="preserve"> and yet forgives the butcher's knife." "The beggar's dog and widow's cat,</w:t>
      </w:r>
      <w:r w:rsidR="00667159">
        <w:rPr>
          <w:rFonts w:ascii="Georgia" w:eastAsia="Times New Roman" w:hAnsi="Georgia" w:cs="Arial"/>
          <w:i/>
          <w:color w:val="000000"/>
          <w:sz w:val="28"/>
          <w:szCs w:val="28"/>
          <w:lang w:val="en-US" w:eastAsia="ru-RU"/>
        </w:rPr>
        <w:t xml:space="preserve"> </w:t>
      </w:r>
      <w:r w:rsidRPr="00780CC4">
        <w:rPr>
          <w:rFonts w:ascii="Georgia" w:eastAsia="Times New Roman" w:hAnsi="Georgia" w:cs="Arial"/>
          <w:i/>
          <w:color w:val="000000"/>
          <w:sz w:val="28"/>
          <w:szCs w:val="28"/>
          <w:lang w:val="en-US" w:eastAsia="ru-RU"/>
        </w:rPr>
        <w:t>/ Feed them and thou wilt grow fat.", "Give and it shall be given unto you" (Luke 6:38; "When gold and gems adorn the plow,</w:t>
      </w:r>
      <w:r w:rsidR="00667159">
        <w:rPr>
          <w:rFonts w:ascii="Georgia" w:eastAsia="Times New Roman" w:hAnsi="Georgia" w:cs="Arial"/>
          <w:i/>
          <w:color w:val="000000"/>
          <w:sz w:val="28"/>
          <w:szCs w:val="28"/>
          <w:lang w:val="en-US" w:eastAsia="ru-RU"/>
        </w:rPr>
        <w:t xml:space="preserve"> </w:t>
      </w:r>
      <w:r w:rsidRPr="00780CC4">
        <w:rPr>
          <w:rFonts w:ascii="Georgia" w:eastAsia="Times New Roman" w:hAnsi="Georgia" w:cs="Arial"/>
          <w:i/>
          <w:color w:val="000000"/>
          <w:sz w:val="28"/>
          <w:szCs w:val="28"/>
          <w:lang w:val="en-US" w:eastAsia="ru-RU"/>
        </w:rPr>
        <w:t xml:space="preserve">/ To </w:t>
      </w:r>
      <w:r w:rsidR="00667159">
        <w:rPr>
          <w:rFonts w:ascii="Georgia" w:eastAsia="Times New Roman" w:hAnsi="Georgia" w:cs="Arial"/>
          <w:i/>
          <w:color w:val="000000"/>
          <w:sz w:val="28"/>
          <w:szCs w:val="28"/>
          <w:lang w:val="en-US" w:eastAsia="ru-RU"/>
        </w:rPr>
        <w:t xml:space="preserve">peaceful arts shall envy bow." </w:t>
      </w:r>
      <w:r w:rsidRPr="00780CC4">
        <w:rPr>
          <w:rFonts w:ascii="Georgia" w:eastAsia="Times New Roman" w:hAnsi="Georgia" w:cs="Arial"/>
          <w:i/>
          <w:color w:val="000000"/>
          <w:sz w:val="28"/>
          <w:szCs w:val="28"/>
          <w:lang w:val="en-US" w:eastAsia="ru-RU"/>
        </w:rPr>
        <w:t>"Beat your plowshares into swords, and your pruning hooks into spears."</w:t>
      </w:r>
    </w:p>
    <w:p w:rsidR="00AC6611" w:rsidRDefault="00AC6611" w:rsidP="00AC6611">
      <w:pPr>
        <w:shd w:val="clear" w:color="auto" w:fill="FFFFFF"/>
        <w:spacing w:after="0" w:line="360" w:lineRule="auto"/>
        <w:ind w:left="1069"/>
        <w:jc w:val="center"/>
        <w:rPr>
          <w:rFonts w:ascii="Times New Roman" w:hAnsi="Times New Roman" w:cs="Times New Roman"/>
          <w:b/>
          <w:iCs/>
          <w:color w:val="000000"/>
          <w:sz w:val="28"/>
          <w:szCs w:val="28"/>
          <w:lang w:val="en-US"/>
        </w:rPr>
      </w:pPr>
      <w:r w:rsidRPr="00780CC4">
        <w:rPr>
          <w:rFonts w:ascii="Times New Roman" w:hAnsi="Times New Roman" w:cs="Times New Roman"/>
          <w:b/>
          <w:iCs/>
          <w:color w:val="000000"/>
          <w:sz w:val="28"/>
          <w:szCs w:val="28"/>
          <w:lang w:val="en-US"/>
        </w:rPr>
        <w:t>T</w:t>
      </w:r>
      <w:r>
        <w:rPr>
          <w:rFonts w:ascii="Times New Roman" w:hAnsi="Times New Roman" w:cs="Times New Roman"/>
          <w:b/>
          <w:iCs/>
          <w:color w:val="000000"/>
          <w:sz w:val="28"/>
          <w:szCs w:val="28"/>
          <w:lang w:val="en-US"/>
        </w:rPr>
        <w:t>HE COGNITIVE-ASSOCIATED SCHEME OF MORAL and ECOLOGICAL IMPERATIVES</w:t>
      </w:r>
    </w:p>
    <w:p w:rsidR="00780CC4" w:rsidRPr="00780CC4" w:rsidRDefault="00780CC4" w:rsidP="00780CC4">
      <w:pPr>
        <w:shd w:val="clear" w:color="auto" w:fill="FFFFFF"/>
        <w:spacing w:after="0" w:line="360" w:lineRule="auto"/>
        <w:ind w:left="1069"/>
        <w:jc w:val="both"/>
        <w:rPr>
          <w:rFonts w:ascii="Times New Roman" w:hAnsi="Times New Roman" w:cs="Times New Roman"/>
          <w:b/>
          <w:iCs/>
          <w:color w:val="000000"/>
          <w:sz w:val="28"/>
          <w:szCs w:val="28"/>
          <w:lang w:val="en-US"/>
        </w:rPr>
      </w:pPr>
      <w:r w:rsidRPr="00780CC4">
        <w:rPr>
          <w:rFonts w:ascii="Times New Roman" w:hAnsi="Times New Roman" w:cs="Times New Roman"/>
          <w:b/>
          <w:iCs/>
          <w:color w:val="000000"/>
          <w:sz w:val="28"/>
          <w:szCs w:val="28"/>
          <w:lang w:val="en-US"/>
        </w:rPr>
        <w:t xml:space="preserve">The cognitive-associative scheme (CAS) of these imperatives can be represented through the following </w:t>
      </w:r>
      <w:proofErr w:type="spellStart"/>
      <w:r w:rsidRPr="00780CC4">
        <w:rPr>
          <w:rFonts w:ascii="Times New Roman" w:hAnsi="Times New Roman" w:cs="Times New Roman"/>
          <w:b/>
          <w:iCs/>
          <w:color w:val="000000"/>
          <w:sz w:val="28"/>
          <w:szCs w:val="28"/>
          <w:lang w:val="en-US"/>
        </w:rPr>
        <w:t>linguocognitive</w:t>
      </w:r>
      <w:proofErr w:type="spellEnd"/>
      <w:r w:rsidRPr="00780CC4">
        <w:rPr>
          <w:rFonts w:ascii="Times New Roman" w:hAnsi="Times New Roman" w:cs="Times New Roman"/>
          <w:b/>
          <w:iCs/>
          <w:color w:val="000000"/>
          <w:sz w:val="28"/>
          <w:szCs w:val="28"/>
          <w:lang w:val="en-US"/>
        </w:rPr>
        <w:t xml:space="preserve"> models:</w:t>
      </w:r>
    </w:p>
    <w:p w:rsidR="00780CC4" w:rsidRPr="00780CC4" w:rsidRDefault="00780CC4" w:rsidP="00780CC4">
      <w:pPr>
        <w:numPr>
          <w:ilvl w:val="3"/>
          <w:numId w:val="1"/>
        </w:numPr>
        <w:shd w:val="clear" w:color="auto" w:fill="FFFFFF"/>
        <w:spacing w:after="0" w:line="360" w:lineRule="auto"/>
        <w:contextualSpacing/>
        <w:jc w:val="both"/>
        <w:rPr>
          <w:rFonts w:ascii="Times New Roman" w:hAnsi="Times New Roman" w:cs="Times New Roman"/>
          <w:b/>
          <w:iCs/>
          <w:color w:val="000000"/>
          <w:sz w:val="28"/>
          <w:szCs w:val="28"/>
          <w:lang w:val="en-US"/>
        </w:rPr>
      </w:pPr>
      <w:r w:rsidRPr="00780CC4">
        <w:rPr>
          <w:rFonts w:ascii="Times New Roman" w:hAnsi="Times New Roman" w:cs="Times New Roman"/>
          <w:b/>
          <w:iCs/>
          <w:color w:val="000000"/>
          <w:sz w:val="28"/>
          <w:szCs w:val="28"/>
          <w:lang w:val="en-US"/>
        </w:rPr>
        <w:t>Nature –World- Universe- Paradise- Hell</w:t>
      </w:r>
    </w:p>
    <w:p w:rsidR="00780CC4" w:rsidRPr="00780CC4" w:rsidRDefault="00780CC4" w:rsidP="00780CC4">
      <w:pPr>
        <w:numPr>
          <w:ilvl w:val="3"/>
          <w:numId w:val="1"/>
        </w:numPr>
        <w:shd w:val="clear" w:color="auto" w:fill="FFFFFF"/>
        <w:spacing w:after="0" w:line="360" w:lineRule="auto"/>
        <w:contextualSpacing/>
        <w:jc w:val="both"/>
        <w:rPr>
          <w:rFonts w:ascii="Times New Roman" w:hAnsi="Times New Roman" w:cs="Times New Roman"/>
          <w:b/>
          <w:iCs/>
          <w:color w:val="000000"/>
          <w:sz w:val="28"/>
          <w:szCs w:val="28"/>
          <w:lang w:val="en-US"/>
        </w:rPr>
      </w:pPr>
      <w:r w:rsidRPr="00780CC4">
        <w:rPr>
          <w:rFonts w:ascii="Times New Roman" w:hAnsi="Times New Roman" w:cs="Times New Roman"/>
          <w:b/>
          <w:iCs/>
          <w:color w:val="000000"/>
          <w:sz w:val="28"/>
          <w:szCs w:val="28"/>
          <w:lang w:val="en-US"/>
        </w:rPr>
        <w:t>Captivity- oppression – cruelty to Nature and its inhabitants – causes Heavens’ wrath, grief, destruction, death of mankind, Hell</w:t>
      </w:r>
    </w:p>
    <w:p w:rsidR="00780CC4" w:rsidRPr="00780CC4" w:rsidRDefault="00780CC4" w:rsidP="00780CC4">
      <w:pPr>
        <w:numPr>
          <w:ilvl w:val="3"/>
          <w:numId w:val="1"/>
        </w:numPr>
        <w:shd w:val="clear" w:color="auto" w:fill="FFFFFF"/>
        <w:spacing w:after="0" w:line="360" w:lineRule="auto"/>
        <w:contextualSpacing/>
        <w:jc w:val="both"/>
        <w:rPr>
          <w:rFonts w:ascii="Times New Roman" w:hAnsi="Times New Roman" w:cs="Times New Roman"/>
          <w:b/>
          <w:iCs/>
          <w:color w:val="000000"/>
          <w:sz w:val="28"/>
          <w:szCs w:val="28"/>
          <w:lang w:val="en-US"/>
        </w:rPr>
      </w:pPr>
      <w:r w:rsidRPr="00780CC4">
        <w:rPr>
          <w:rFonts w:ascii="Times New Roman" w:hAnsi="Times New Roman" w:cs="Times New Roman"/>
          <w:b/>
          <w:iCs/>
          <w:color w:val="000000"/>
          <w:sz w:val="28"/>
          <w:szCs w:val="28"/>
          <w:lang w:val="en-US"/>
        </w:rPr>
        <w:t>Mockery, doubt, disbelief – causes curse, ruin for mankind and states</w:t>
      </w:r>
    </w:p>
    <w:p w:rsidR="00780CC4" w:rsidRPr="00780CC4" w:rsidRDefault="00780CC4" w:rsidP="00780CC4">
      <w:pPr>
        <w:numPr>
          <w:ilvl w:val="3"/>
          <w:numId w:val="1"/>
        </w:numPr>
        <w:shd w:val="clear" w:color="auto" w:fill="FFFFFF"/>
        <w:spacing w:after="0" w:line="360" w:lineRule="auto"/>
        <w:contextualSpacing/>
        <w:jc w:val="both"/>
        <w:rPr>
          <w:rFonts w:ascii="Times New Roman" w:hAnsi="Times New Roman" w:cs="Times New Roman"/>
          <w:b/>
          <w:iCs/>
          <w:color w:val="000000"/>
          <w:sz w:val="28"/>
          <w:szCs w:val="28"/>
          <w:lang w:val="en-US"/>
        </w:rPr>
      </w:pPr>
      <w:r w:rsidRPr="00780CC4">
        <w:rPr>
          <w:rFonts w:ascii="Times New Roman" w:hAnsi="Times New Roman" w:cs="Times New Roman"/>
          <w:b/>
          <w:iCs/>
          <w:color w:val="000000"/>
          <w:sz w:val="28"/>
          <w:szCs w:val="28"/>
          <w:lang w:val="en-US"/>
        </w:rPr>
        <w:t>Violation of animals- the loss of human love</w:t>
      </w:r>
    </w:p>
    <w:p w:rsidR="00780CC4" w:rsidRPr="00780CC4" w:rsidRDefault="00780CC4" w:rsidP="00780CC4">
      <w:pPr>
        <w:numPr>
          <w:ilvl w:val="3"/>
          <w:numId w:val="1"/>
        </w:numPr>
        <w:shd w:val="clear" w:color="auto" w:fill="FFFFFF"/>
        <w:spacing w:after="0" w:line="360" w:lineRule="auto"/>
        <w:contextualSpacing/>
        <w:jc w:val="both"/>
        <w:rPr>
          <w:rFonts w:ascii="Times New Roman" w:hAnsi="Times New Roman" w:cs="Times New Roman"/>
          <w:b/>
          <w:iCs/>
          <w:color w:val="000000"/>
          <w:sz w:val="28"/>
          <w:szCs w:val="28"/>
          <w:lang w:val="en-US"/>
        </w:rPr>
      </w:pPr>
      <w:r w:rsidRPr="00780CC4">
        <w:rPr>
          <w:rFonts w:ascii="Times New Roman" w:hAnsi="Times New Roman" w:cs="Times New Roman"/>
          <w:b/>
          <w:iCs/>
          <w:color w:val="000000"/>
          <w:sz w:val="28"/>
          <w:szCs w:val="28"/>
          <w:lang w:val="en-US"/>
        </w:rPr>
        <w:t>The child’s tear – condemnation and death</w:t>
      </w:r>
    </w:p>
    <w:p w:rsidR="00780CC4" w:rsidRPr="00780CC4" w:rsidRDefault="00780CC4" w:rsidP="00780CC4">
      <w:pPr>
        <w:numPr>
          <w:ilvl w:val="3"/>
          <w:numId w:val="1"/>
        </w:numPr>
        <w:shd w:val="clear" w:color="auto" w:fill="FFFFFF"/>
        <w:spacing w:after="0" w:line="360" w:lineRule="auto"/>
        <w:contextualSpacing/>
        <w:jc w:val="both"/>
        <w:rPr>
          <w:rFonts w:ascii="Times New Roman" w:hAnsi="Times New Roman" w:cs="Times New Roman"/>
          <w:b/>
          <w:iCs/>
          <w:color w:val="000000"/>
          <w:sz w:val="28"/>
          <w:szCs w:val="28"/>
          <w:lang w:val="en-US"/>
        </w:rPr>
      </w:pPr>
      <w:r w:rsidRPr="00780CC4">
        <w:rPr>
          <w:rFonts w:ascii="Times New Roman" w:hAnsi="Times New Roman" w:cs="Times New Roman"/>
          <w:b/>
          <w:iCs/>
          <w:color w:val="000000"/>
          <w:sz w:val="28"/>
          <w:szCs w:val="28"/>
          <w:lang w:val="en-US"/>
        </w:rPr>
        <w:t xml:space="preserve"> Poverty, prostitution, lechery – the ruin of nations and states</w:t>
      </w:r>
    </w:p>
    <w:p w:rsidR="00780CC4" w:rsidRPr="00780CC4" w:rsidRDefault="00780CC4" w:rsidP="00780CC4">
      <w:pPr>
        <w:numPr>
          <w:ilvl w:val="3"/>
          <w:numId w:val="1"/>
        </w:numPr>
        <w:shd w:val="clear" w:color="auto" w:fill="FFFFFF"/>
        <w:spacing w:after="0" w:line="360" w:lineRule="auto"/>
        <w:contextualSpacing/>
        <w:jc w:val="both"/>
        <w:rPr>
          <w:rFonts w:ascii="Times New Roman" w:hAnsi="Times New Roman" w:cs="Times New Roman"/>
          <w:b/>
          <w:iCs/>
          <w:color w:val="000000"/>
          <w:sz w:val="28"/>
          <w:szCs w:val="28"/>
          <w:lang w:val="en-US"/>
        </w:rPr>
      </w:pPr>
      <w:r w:rsidRPr="00780CC4">
        <w:rPr>
          <w:rFonts w:ascii="Times New Roman" w:hAnsi="Times New Roman" w:cs="Times New Roman"/>
          <w:b/>
          <w:iCs/>
          <w:color w:val="000000"/>
          <w:sz w:val="28"/>
          <w:szCs w:val="28"/>
          <w:lang w:val="en-US"/>
        </w:rPr>
        <w:t>Light/Darkness – Joy/Grief</w:t>
      </w:r>
    </w:p>
    <w:p w:rsidR="00780CC4" w:rsidRPr="00780CC4" w:rsidRDefault="00780CC4" w:rsidP="00780CC4">
      <w:pPr>
        <w:shd w:val="clear" w:color="auto" w:fill="FFFFFF"/>
        <w:spacing w:after="0" w:line="360" w:lineRule="auto"/>
        <w:ind w:left="1069"/>
        <w:jc w:val="both"/>
        <w:rPr>
          <w:rFonts w:ascii="Times New Roman" w:hAnsi="Times New Roman" w:cs="Times New Roman"/>
          <w:b/>
          <w:iCs/>
          <w:color w:val="000000"/>
          <w:sz w:val="28"/>
          <w:szCs w:val="28"/>
          <w:lang w:val="en-US"/>
        </w:rPr>
      </w:pPr>
    </w:p>
    <w:p w:rsidR="00AC6611" w:rsidRDefault="00AC6611" w:rsidP="00AC6611">
      <w:pPr>
        <w:autoSpaceDE w:val="0"/>
        <w:autoSpaceDN w:val="0"/>
        <w:adjustRightInd w:val="0"/>
        <w:spacing w:after="0" w:line="360" w:lineRule="auto"/>
        <w:ind w:firstLine="708"/>
        <w:jc w:val="center"/>
        <w:rPr>
          <w:rFonts w:ascii="Times New Roman" w:hAnsi="Times New Roman" w:cs="Times New Roman"/>
          <w:b/>
          <w:color w:val="000000"/>
          <w:sz w:val="28"/>
          <w:szCs w:val="28"/>
          <w:lang w:val="en-US"/>
        </w:rPr>
      </w:pPr>
      <w:r w:rsidRPr="00AC6611">
        <w:rPr>
          <w:rFonts w:ascii="Times New Roman" w:hAnsi="Times New Roman" w:cs="Times New Roman"/>
          <w:b/>
          <w:color w:val="000000"/>
          <w:sz w:val="28"/>
          <w:szCs w:val="28"/>
          <w:lang w:val="en-US"/>
        </w:rPr>
        <w:t>CONCLUSION</w:t>
      </w:r>
    </w:p>
    <w:p w:rsidR="00AC6611" w:rsidRPr="00AC6611" w:rsidRDefault="00AC6611" w:rsidP="00AC6611">
      <w:pPr>
        <w:autoSpaceDE w:val="0"/>
        <w:autoSpaceDN w:val="0"/>
        <w:adjustRightInd w:val="0"/>
        <w:spacing w:after="0" w:line="360" w:lineRule="auto"/>
        <w:ind w:firstLine="708"/>
        <w:jc w:val="center"/>
        <w:rPr>
          <w:rFonts w:ascii="Times New Roman" w:hAnsi="Times New Roman" w:cs="Times New Roman"/>
          <w:b/>
          <w:color w:val="000000"/>
          <w:sz w:val="28"/>
          <w:szCs w:val="28"/>
          <w:lang w:val="en-US"/>
        </w:rPr>
      </w:pPr>
    </w:p>
    <w:p w:rsidR="00780CC4" w:rsidRPr="00780CC4" w:rsidRDefault="00780CC4" w:rsidP="00667159">
      <w:pPr>
        <w:autoSpaceDE w:val="0"/>
        <w:autoSpaceDN w:val="0"/>
        <w:adjustRightInd w:val="0"/>
        <w:spacing w:after="0" w:line="360" w:lineRule="auto"/>
        <w:ind w:firstLine="708"/>
        <w:rPr>
          <w:rFonts w:ascii="Times New Roman" w:hAnsi="Times New Roman" w:cs="Times New Roman"/>
          <w:color w:val="000000"/>
          <w:sz w:val="28"/>
          <w:szCs w:val="28"/>
          <w:lang w:val="en-US"/>
        </w:rPr>
      </w:pPr>
      <w:r w:rsidRPr="00780CC4">
        <w:rPr>
          <w:rFonts w:ascii="Times New Roman" w:hAnsi="Times New Roman" w:cs="Times New Roman"/>
          <w:color w:val="000000"/>
          <w:sz w:val="28"/>
          <w:szCs w:val="28"/>
          <w:lang w:val="en-US"/>
        </w:rPr>
        <w:t xml:space="preserve">Drawing a parallel between W. Blake’s ideas and modern theories of ecology </w:t>
      </w:r>
      <w:proofErr w:type="gramStart"/>
      <w:r w:rsidRPr="00780CC4">
        <w:rPr>
          <w:rFonts w:ascii="Times New Roman" w:hAnsi="Times New Roman" w:cs="Times New Roman"/>
          <w:color w:val="000000"/>
          <w:sz w:val="28"/>
          <w:szCs w:val="28"/>
          <w:lang w:val="en-US"/>
        </w:rPr>
        <w:t xml:space="preserve">and  </w:t>
      </w:r>
      <w:proofErr w:type="spellStart"/>
      <w:r w:rsidRPr="00780CC4">
        <w:rPr>
          <w:rFonts w:ascii="Times New Roman" w:hAnsi="Times New Roman" w:cs="Times New Roman"/>
          <w:color w:val="000000"/>
          <w:sz w:val="28"/>
          <w:szCs w:val="28"/>
          <w:lang w:val="en-US"/>
        </w:rPr>
        <w:t>ecolinguistics</w:t>
      </w:r>
      <w:proofErr w:type="spellEnd"/>
      <w:proofErr w:type="gramEnd"/>
      <w:r w:rsidRPr="00780CC4">
        <w:rPr>
          <w:rFonts w:ascii="Times New Roman" w:hAnsi="Times New Roman" w:cs="Times New Roman"/>
          <w:color w:val="000000"/>
          <w:sz w:val="28"/>
          <w:szCs w:val="28"/>
          <w:lang w:val="en-US"/>
        </w:rPr>
        <w:t xml:space="preserve"> we can find them close to </w:t>
      </w:r>
      <w:proofErr w:type="spellStart"/>
      <w:r w:rsidRPr="00780CC4">
        <w:rPr>
          <w:rFonts w:ascii="Times New Roman" w:hAnsi="Times New Roman" w:cs="Times New Roman"/>
          <w:color w:val="000000"/>
          <w:sz w:val="28"/>
          <w:szCs w:val="28"/>
          <w:lang w:val="en-US"/>
        </w:rPr>
        <w:t>Vernadsky’s</w:t>
      </w:r>
      <w:proofErr w:type="spellEnd"/>
      <w:r w:rsidRPr="00780CC4">
        <w:rPr>
          <w:rFonts w:ascii="Times New Roman" w:hAnsi="Times New Roman" w:cs="Times New Roman"/>
          <w:color w:val="000000"/>
          <w:sz w:val="28"/>
          <w:szCs w:val="28"/>
          <w:lang w:val="en-US"/>
        </w:rPr>
        <w:t xml:space="preserve"> </w:t>
      </w:r>
      <w:proofErr w:type="spellStart"/>
      <w:r w:rsidRPr="00780CC4">
        <w:rPr>
          <w:rFonts w:ascii="Times New Roman" w:hAnsi="Times New Roman" w:cs="Times New Roman"/>
          <w:b/>
          <w:color w:val="000000"/>
          <w:sz w:val="28"/>
          <w:szCs w:val="28"/>
          <w:lang w:val="en-US"/>
        </w:rPr>
        <w:t>noospheric</w:t>
      </w:r>
      <w:proofErr w:type="spellEnd"/>
      <w:r w:rsidRPr="00780CC4">
        <w:rPr>
          <w:rFonts w:ascii="Times New Roman" w:hAnsi="Times New Roman" w:cs="Times New Roman"/>
          <w:b/>
          <w:color w:val="000000"/>
          <w:sz w:val="28"/>
          <w:szCs w:val="28"/>
          <w:lang w:val="en-US"/>
        </w:rPr>
        <w:t xml:space="preserve"> theory </w:t>
      </w:r>
      <w:r w:rsidRPr="00780CC4">
        <w:rPr>
          <w:rFonts w:ascii="Times New Roman" w:hAnsi="Times New Roman" w:cs="Times New Roman"/>
          <w:color w:val="000000"/>
          <w:sz w:val="28"/>
          <w:szCs w:val="28"/>
          <w:lang w:val="en-US"/>
        </w:rPr>
        <w:t xml:space="preserve">according to which the World (Universe) presents the hierarchy of  different levels in their interrelation and specific mechanisms of communication. </w:t>
      </w:r>
      <w:r w:rsidRPr="00780CC4">
        <w:rPr>
          <w:rFonts w:ascii="Times New Roman" w:hAnsi="Times New Roman" w:cs="Times New Roman"/>
          <w:color w:val="000000"/>
          <w:sz w:val="28"/>
          <w:szCs w:val="28"/>
          <w:lang w:val="en-US"/>
        </w:rPr>
        <w:lastRenderedPageBreak/>
        <w:t xml:space="preserve">The development of </w:t>
      </w:r>
      <w:proofErr w:type="spellStart"/>
      <w:r w:rsidRPr="00780CC4">
        <w:rPr>
          <w:rFonts w:ascii="Times New Roman" w:hAnsi="Times New Roman" w:cs="Times New Roman"/>
          <w:color w:val="000000"/>
          <w:sz w:val="28"/>
          <w:szCs w:val="28"/>
          <w:lang w:val="en-US"/>
        </w:rPr>
        <w:t>ecolinguistics</w:t>
      </w:r>
      <w:proofErr w:type="spellEnd"/>
      <w:r w:rsidRPr="00780CC4">
        <w:rPr>
          <w:rFonts w:ascii="Times New Roman" w:hAnsi="Times New Roman" w:cs="Times New Roman"/>
          <w:color w:val="000000"/>
          <w:sz w:val="28"/>
          <w:szCs w:val="28"/>
          <w:lang w:val="en-US"/>
        </w:rPr>
        <w:t xml:space="preserve"> takes place within the establishment of </w:t>
      </w:r>
      <w:proofErr w:type="spellStart"/>
      <w:proofErr w:type="gramStart"/>
      <w:r w:rsidRPr="00780CC4">
        <w:rPr>
          <w:rFonts w:ascii="Times New Roman" w:hAnsi="Times New Roman" w:cs="Times New Roman"/>
          <w:b/>
          <w:color w:val="000000"/>
          <w:sz w:val="28"/>
          <w:szCs w:val="28"/>
          <w:lang w:val="en-US"/>
        </w:rPr>
        <w:t>noosheric</w:t>
      </w:r>
      <w:proofErr w:type="spellEnd"/>
      <w:r w:rsidRPr="00780CC4">
        <w:rPr>
          <w:rFonts w:ascii="Times New Roman" w:hAnsi="Times New Roman" w:cs="Times New Roman"/>
          <w:b/>
          <w:color w:val="000000"/>
          <w:sz w:val="28"/>
          <w:szCs w:val="28"/>
          <w:lang w:val="en-US"/>
        </w:rPr>
        <w:t xml:space="preserve">  mentality</w:t>
      </w:r>
      <w:proofErr w:type="gramEnd"/>
      <w:r w:rsidRPr="00780CC4">
        <w:rPr>
          <w:rFonts w:ascii="Times New Roman" w:hAnsi="Times New Roman" w:cs="Times New Roman"/>
          <w:color w:val="000000"/>
          <w:sz w:val="28"/>
          <w:szCs w:val="28"/>
          <w:lang w:val="en-US"/>
        </w:rPr>
        <w:t xml:space="preserve"> and the future of </w:t>
      </w:r>
      <w:proofErr w:type="spellStart"/>
      <w:r w:rsidRPr="00780CC4">
        <w:rPr>
          <w:rFonts w:ascii="Times New Roman" w:hAnsi="Times New Roman" w:cs="Times New Roman"/>
          <w:color w:val="000000"/>
          <w:sz w:val="28"/>
          <w:szCs w:val="28"/>
          <w:lang w:val="en-US"/>
        </w:rPr>
        <w:t>ecolinguistics</w:t>
      </w:r>
      <w:proofErr w:type="spellEnd"/>
      <w:r w:rsidRPr="00780CC4">
        <w:rPr>
          <w:rFonts w:ascii="Times New Roman" w:hAnsi="Times New Roman" w:cs="Times New Roman"/>
          <w:color w:val="000000"/>
          <w:sz w:val="28"/>
          <w:szCs w:val="28"/>
          <w:lang w:val="en-US"/>
        </w:rPr>
        <w:t xml:space="preserve"> is closely connected with the establishment of  social ecological self-consciousness.  </w:t>
      </w:r>
      <w:r w:rsidRPr="00780CC4">
        <w:rPr>
          <w:rFonts w:ascii="Times New Roman" w:hAnsi="Times New Roman" w:cs="Times New Roman"/>
          <w:b/>
          <w:color w:val="000000"/>
          <w:sz w:val="28"/>
          <w:szCs w:val="28"/>
          <w:lang w:val="en-US"/>
        </w:rPr>
        <w:t xml:space="preserve">The </w:t>
      </w:r>
      <w:proofErr w:type="spellStart"/>
      <w:r w:rsidRPr="00780CC4">
        <w:rPr>
          <w:rFonts w:ascii="Times New Roman" w:hAnsi="Times New Roman" w:cs="Times New Roman"/>
          <w:b/>
          <w:color w:val="000000"/>
          <w:sz w:val="28"/>
          <w:szCs w:val="28"/>
          <w:lang w:val="en-US"/>
        </w:rPr>
        <w:t>noospheric</w:t>
      </w:r>
      <w:proofErr w:type="spellEnd"/>
      <w:r w:rsidRPr="00780CC4">
        <w:rPr>
          <w:rFonts w:ascii="Times New Roman" w:hAnsi="Times New Roman" w:cs="Times New Roman"/>
          <w:b/>
          <w:color w:val="000000"/>
          <w:sz w:val="28"/>
          <w:szCs w:val="28"/>
          <w:lang w:val="en-US"/>
        </w:rPr>
        <w:t xml:space="preserve"> </w:t>
      </w:r>
      <w:proofErr w:type="gramStart"/>
      <w:r w:rsidRPr="00780CC4">
        <w:rPr>
          <w:rFonts w:ascii="Times New Roman" w:hAnsi="Times New Roman" w:cs="Times New Roman"/>
          <w:b/>
          <w:color w:val="000000"/>
          <w:sz w:val="28"/>
          <w:szCs w:val="28"/>
          <w:lang w:val="en-US"/>
        </w:rPr>
        <w:t>mentality</w:t>
      </w:r>
      <w:r w:rsidRPr="00780CC4">
        <w:rPr>
          <w:rFonts w:ascii="Times New Roman" w:hAnsi="Times New Roman" w:cs="Times New Roman"/>
          <w:color w:val="000000"/>
          <w:sz w:val="28"/>
          <w:szCs w:val="28"/>
          <w:lang w:val="en-US"/>
        </w:rPr>
        <w:t xml:space="preserve">  is</w:t>
      </w:r>
      <w:proofErr w:type="gramEnd"/>
      <w:r w:rsidRPr="00780CC4">
        <w:rPr>
          <w:rFonts w:ascii="Times New Roman" w:hAnsi="Times New Roman" w:cs="Times New Roman"/>
          <w:color w:val="000000"/>
          <w:sz w:val="28"/>
          <w:szCs w:val="28"/>
          <w:lang w:val="en-US"/>
        </w:rPr>
        <w:t xml:space="preserve"> based upon  integrative  attempts of revealing  and solving the general problem of “Man -  Nature” interrelations. </w:t>
      </w:r>
      <w:proofErr w:type="gramStart"/>
      <w:r w:rsidRPr="00780CC4">
        <w:rPr>
          <w:rFonts w:ascii="Times New Roman" w:hAnsi="Times New Roman" w:cs="Times New Roman"/>
          <w:color w:val="000000"/>
          <w:sz w:val="28"/>
          <w:szCs w:val="28"/>
          <w:lang w:val="en-US"/>
        </w:rPr>
        <w:t>[ Chernicova,2001:340</w:t>
      </w:r>
      <w:proofErr w:type="gramEnd"/>
      <w:r w:rsidRPr="00780CC4">
        <w:rPr>
          <w:rFonts w:ascii="Times New Roman" w:hAnsi="Times New Roman" w:cs="Times New Roman"/>
          <w:color w:val="000000"/>
          <w:sz w:val="28"/>
          <w:szCs w:val="28"/>
          <w:lang w:val="en-US"/>
        </w:rPr>
        <w:t xml:space="preserve">]. </w:t>
      </w:r>
      <w:r w:rsidRPr="00780CC4">
        <w:rPr>
          <w:rFonts w:ascii="Times New Roman" w:hAnsi="Times New Roman" w:cs="Times New Roman"/>
          <w:color w:val="000000"/>
          <w:sz w:val="28"/>
          <w:szCs w:val="28"/>
          <w:lang w:val="en-US"/>
        </w:rPr>
        <w:tab/>
      </w:r>
    </w:p>
    <w:p w:rsidR="00780CC4" w:rsidRPr="00780CC4" w:rsidRDefault="00780CC4" w:rsidP="00AC6611">
      <w:pPr>
        <w:spacing w:line="360" w:lineRule="auto"/>
        <w:rPr>
          <w:rFonts w:ascii="Times New Roman" w:hAnsi="Times New Roman" w:cs="Times New Roman"/>
          <w:color w:val="000000"/>
          <w:sz w:val="28"/>
          <w:szCs w:val="28"/>
          <w:lang w:val="en-US"/>
        </w:rPr>
      </w:pPr>
      <w:r w:rsidRPr="00780CC4">
        <w:rPr>
          <w:rFonts w:ascii="Times New Roman" w:hAnsi="Times New Roman" w:cs="Times New Roman"/>
          <w:color w:val="000000"/>
          <w:sz w:val="28"/>
          <w:szCs w:val="28"/>
          <w:lang w:val="en-US"/>
        </w:rPr>
        <w:t xml:space="preserve"> </w:t>
      </w:r>
      <w:r w:rsidR="00AC6611">
        <w:rPr>
          <w:rFonts w:ascii="Times New Roman" w:hAnsi="Times New Roman" w:cs="Times New Roman"/>
          <w:color w:val="000000"/>
          <w:sz w:val="28"/>
          <w:szCs w:val="28"/>
          <w:lang w:val="en-US"/>
        </w:rPr>
        <w:tab/>
      </w:r>
      <w:r w:rsidRPr="00780CC4">
        <w:rPr>
          <w:rFonts w:ascii="Times New Roman" w:hAnsi="Times New Roman" w:cs="Times New Roman"/>
          <w:color w:val="000000"/>
          <w:sz w:val="28"/>
          <w:szCs w:val="28"/>
          <w:lang w:val="en-US"/>
        </w:rPr>
        <w:t xml:space="preserve">We can trace a definite conceptual isomorphic analogy between mental </w:t>
      </w:r>
      <w:proofErr w:type="spellStart"/>
      <w:r w:rsidRPr="00780CC4">
        <w:rPr>
          <w:rFonts w:ascii="Times New Roman" w:hAnsi="Times New Roman" w:cs="Times New Roman"/>
          <w:color w:val="000000"/>
          <w:sz w:val="28"/>
          <w:szCs w:val="28"/>
          <w:lang w:val="en-US"/>
        </w:rPr>
        <w:t>semiosphere</w:t>
      </w:r>
      <w:proofErr w:type="spellEnd"/>
      <w:r w:rsidRPr="00780CC4">
        <w:rPr>
          <w:rFonts w:ascii="Times New Roman" w:hAnsi="Times New Roman" w:cs="Times New Roman"/>
          <w:color w:val="000000"/>
          <w:sz w:val="28"/>
          <w:szCs w:val="28"/>
          <w:lang w:val="en-US"/>
        </w:rPr>
        <w:t xml:space="preserve"> and physical </w:t>
      </w:r>
      <w:proofErr w:type="spellStart"/>
      <w:proofErr w:type="gramStart"/>
      <w:r w:rsidRPr="00780CC4">
        <w:rPr>
          <w:rFonts w:ascii="Times New Roman" w:hAnsi="Times New Roman" w:cs="Times New Roman"/>
          <w:color w:val="000000"/>
          <w:sz w:val="28"/>
          <w:szCs w:val="28"/>
          <w:lang w:val="en-US"/>
        </w:rPr>
        <w:t>semiosphere</w:t>
      </w:r>
      <w:proofErr w:type="spellEnd"/>
      <w:r w:rsidRPr="00780CC4">
        <w:rPr>
          <w:rFonts w:ascii="Times New Roman" w:hAnsi="Times New Roman" w:cs="Times New Roman"/>
          <w:color w:val="000000"/>
          <w:sz w:val="28"/>
          <w:szCs w:val="28"/>
          <w:lang w:val="en-US"/>
        </w:rPr>
        <w:t xml:space="preserve"> .</w:t>
      </w:r>
      <w:proofErr w:type="gramEnd"/>
      <w:r w:rsidRPr="00780CC4">
        <w:rPr>
          <w:rFonts w:ascii="Times New Roman" w:hAnsi="Times New Roman" w:cs="Times New Roman"/>
          <w:color w:val="000000"/>
          <w:sz w:val="28"/>
          <w:szCs w:val="28"/>
          <w:lang w:val="en-US"/>
        </w:rPr>
        <w:t xml:space="preserve">  Thus the principle of conceptual analogy can be used to study the physical world structure as well as the social structure of the human society. </w:t>
      </w:r>
      <w:proofErr w:type="gramStart"/>
      <w:r w:rsidRPr="00780CC4">
        <w:rPr>
          <w:rFonts w:ascii="Times New Roman" w:hAnsi="Times New Roman" w:cs="Times New Roman"/>
          <w:color w:val="000000"/>
          <w:sz w:val="28"/>
          <w:szCs w:val="28"/>
          <w:lang w:val="en-US"/>
        </w:rPr>
        <w:t>[ Linguistics</w:t>
      </w:r>
      <w:proofErr w:type="gramEnd"/>
      <w:r w:rsidRPr="00780CC4">
        <w:rPr>
          <w:rFonts w:ascii="Times New Roman" w:hAnsi="Times New Roman" w:cs="Times New Roman"/>
          <w:color w:val="000000"/>
          <w:sz w:val="28"/>
          <w:szCs w:val="28"/>
          <w:lang w:val="en-US"/>
        </w:rPr>
        <w:t xml:space="preserve"> and Axiology, 2011:82] .</w:t>
      </w:r>
    </w:p>
    <w:p w:rsidR="00780CC4" w:rsidRPr="00780CC4" w:rsidRDefault="00AC6611" w:rsidP="00AC6611">
      <w:pPr>
        <w:spacing w:line="360" w:lineRule="auto"/>
        <w:rPr>
          <w:rFonts w:ascii="Times New Roman" w:eastAsia="Times New Roman" w:hAnsi="Times New Roman" w:cs="Times New Roman"/>
          <w:color w:val="3C3C3C"/>
          <w:sz w:val="28"/>
          <w:szCs w:val="28"/>
          <w:lang w:val="en-US" w:eastAsia="ru-RU"/>
        </w:rPr>
      </w:pPr>
      <w:r>
        <w:rPr>
          <w:rFonts w:ascii="Times New Roman" w:hAnsi="Times New Roman" w:cs="Times New Roman"/>
          <w:color w:val="000000"/>
          <w:sz w:val="28"/>
          <w:szCs w:val="28"/>
          <w:lang w:val="en-US"/>
        </w:rPr>
        <w:tab/>
      </w:r>
      <w:r w:rsidR="00780CC4" w:rsidRPr="00780CC4">
        <w:rPr>
          <w:rFonts w:ascii="Times New Roman" w:hAnsi="Times New Roman" w:cs="Times New Roman"/>
          <w:color w:val="000000"/>
          <w:sz w:val="28"/>
          <w:szCs w:val="28"/>
          <w:lang w:val="en-US"/>
        </w:rPr>
        <w:t xml:space="preserve"> The </w:t>
      </w:r>
      <w:proofErr w:type="spellStart"/>
      <w:r w:rsidR="00780CC4" w:rsidRPr="00780CC4">
        <w:rPr>
          <w:rFonts w:ascii="Times New Roman" w:hAnsi="Times New Roman" w:cs="Times New Roman"/>
          <w:color w:val="000000"/>
          <w:sz w:val="28"/>
          <w:szCs w:val="28"/>
          <w:lang w:val="en-US"/>
        </w:rPr>
        <w:t>noospheric</w:t>
      </w:r>
      <w:proofErr w:type="spellEnd"/>
      <w:r w:rsidR="00780CC4" w:rsidRPr="00780CC4">
        <w:rPr>
          <w:rFonts w:ascii="Times New Roman" w:eastAsia="Times New Roman" w:hAnsi="Times New Roman" w:cs="Times New Roman"/>
          <w:color w:val="3C3C3C"/>
          <w:sz w:val="28"/>
          <w:szCs w:val="28"/>
          <w:lang w:val="en-US" w:eastAsia="ru-RU"/>
        </w:rPr>
        <w:t xml:space="preserve"> thinking</w:t>
      </w:r>
      <w:r w:rsidR="00780CC4" w:rsidRPr="00780CC4">
        <w:rPr>
          <w:rFonts w:ascii="Times New Roman" w:hAnsi="Times New Roman" w:cs="Times New Roman"/>
          <w:color w:val="000000"/>
          <w:sz w:val="28"/>
          <w:szCs w:val="28"/>
          <w:lang w:val="en-US"/>
        </w:rPr>
        <w:t xml:space="preserve"> (</w:t>
      </w:r>
      <w:r w:rsidR="00780CC4" w:rsidRPr="00780CC4">
        <w:rPr>
          <w:rFonts w:ascii="Times New Roman" w:eastAsia="Times New Roman" w:hAnsi="Times New Roman" w:cs="Times New Roman"/>
          <w:color w:val="3C3C3C"/>
          <w:sz w:val="28"/>
          <w:szCs w:val="28"/>
          <w:lang w:val="en-US" w:eastAsia="ru-RU"/>
        </w:rPr>
        <w:t xml:space="preserve">a global and spiritual level of </w:t>
      </w:r>
      <w:proofErr w:type="gramStart"/>
      <w:r w:rsidR="00780CC4" w:rsidRPr="00780CC4">
        <w:rPr>
          <w:rFonts w:ascii="Times New Roman" w:eastAsia="Times New Roman" w:hAnsi="Times New Roman" w:cs="Times New Roman"/>
          <w:color w:val="3C3C3C"/>
          <w:sz w:val="28"/>
          <w:szCs w:val="28"/>
          <w:lang w:val="en-US" w:eastAsia="ru-RU"/>
        </w:rPr>
        <w:t>thinking )</w:t>
      </w:r>
      <w:proofErr w:type="gramEnd"/>
      <w:r w:rsidR="00780CC4" w:rsidRPr="00780CC4">
        <w:rPr>
          <w:rFonts w:ascii="Times New Roman" w:eastAsia="Times New Roman" w:hAnsi="Times New Roman" w:cs="Times New Roman"/>
          <w:color w:val="3C3C3C"/>
          <w:sz w:val="28"/>
          <w:szCs w:val="28"/>
          <w:lang w:val="en-US" w:eastAsia="ru-RU"/>
        </w:rPr>
        <w:t xml:space="preserve"> – is a new approach to the “Man – Nature” relations, which is based upon  the integration of philosophy, psychology, linguistics and biology in which the Universe is inseparable from a Man being a part of Nature as a </w:t>
      </w:r>
      <w:r w:rsidR="00667159" w:rsidRPr="00780CC4">
        <w:rPr>
          <w:rFonts w:ascii="Times New Roman" w:eastAsia="Times New Roman" w:hAnsi="Times New Roman" w:cs="Times New Roman"/>
          <w:color w:val="3C3C3C"/>
          <w:sz w:val="28"/>
          <w:szCs w:val="28"/>
          <w:lang w:val="en-US" w:eastAsia="ru-RU"/>
        </w:rPr>
        <w:t>self-organized</w:t>
      </w:r>
      <w:r w:rsidR="00780CC4" w:rsidRPr="00780CC4">
        <w:rPr>
          <w:rFonts w:ascii="Times New Roman" w:eastAsia="Times New Roman" w:hAnsi="Times New Roman" w:cs="Times New Roman"/>
          <w:color w:val="3C3C3C"/>
          <w:sz w:val="28"/>
          <w:szCs w:val="28"/>
          <w:lang w:val="en-US" w:eastAsia="ru-RU"/>
        </w:rPr>
        <w:t xml:space="preserve"> integrity.</w:t>
      </w:r>
    </w:p>
    <w:p w:rsidR="00780CC4" w:rsidRPr="00780CC4" w:rsidRDefault="00780CC4" w:rsidP="00780CC4">
      <w:pPr>
        <w:autoSpaceDE w:val="0"/>
        <w:autoSpaceDN w:val="0"/>
        <w:adjustRightInd w:val="0"/>
        <w:spacing w:after="0" w:line="360" w:lineRule="auto"/>
        <w:rPr>
          <w:rFonts w:ascii="Times New Roman" w:eastAsia="BookAntiqua" w:hAnsi="Times New Roman" w:cs="Times New Roman"/>
          <w:sz w:val="28"/>
          <w:szCs w:val="28"/>
          <w:lang w:val="en-US"/>
        </w:rPr>
      </w:pPr>
    </w:p>
    <w:p w:rsidR="00780CC4" w:rsidRPr="00780CC4" w:rsidRDefault="00780CC4" w:rsidP="00780CC4">
      <w:pPr>
        <w:autoSpaceDE w:val="0"/>
        <w:autoSpaceDN w:val="0"/>
        <w:adjustRightInd w:val="0"/>
        <w:spacing w:after="0" w:line="360" w:lineRule="auto"/>
        <w:rPr>
          <w:rFonts w:ascii="Times New Roman" w:hAnsi="Times New Roman" w:cs="Times New Roman"/>
          <w:color w:val="000000"/>
          <w:sz w:val="28"/>
          <w:szCs w:val="28"/>
          <w:lang w:val="en-US"/>
        </w:rPr>
      </w:pPr>
      <w:r w:rsidRPr="00780CC4">
        <w:rPr>
          <w:rFonts w:ascii="Times New Roman" w:hAnsi="Times New Roman" w:cs="Times New Roman"/>
          <w:color w:val="000000"/>
          <w:sz w:val="28"/>
          <w:szCs w:val="28"/>
          <w:lang w:val="en-US"/>
        </w:rPr>
        <w:t xml:space="preserve">   </w:t>
      </w:r>
    </w:p>
    <w:p w:rsidR="00780CC4" w:rsidRDefault="00654667" w:rsidP="008C3D65">
      <w:pPr>
        <w:autoSpaceDE w:val="0"/>
        <w:autoSpaceDN w:val="0"/>
        <w:adjustRightInd w:val="0"/>
        <w:spacing w:after="0" w:line="360" w:lineRule="auto"/>
        <w:jc w:val="center"/>
        <w:rPr>
          <w:rFonts w:ascii="Times New Roman" w:hAnsi="Times New Roman" w:cs="Times New Roman"/>
          <w:b/>
          <w:color w:val="000000"/>
          <w:sz w:val="28"/>
          <w:szCs w:val="28"/>
          <w:lang w:val="en-US"/>
        </w:rPr>
      </w:pPr>
      <w:r w:rsidRPr="008C3D65">
        <w:rPr>
          <w:rFonts w:ascii="Times New Roman" w:hAnsi="Times New Roman" w:cs="Times New Roman"/>
          <w:b/>
          <w:color w:val="000000"/>
          <w:sz w:val="28"/>
          <w:szCs w:val="28"/>
          <w:lang w:val="en-US"/>
        </w:rPr>
        <w:t>LITERATURE</w:t>
      </w:r>
    </w:p>
    <w:p w:rsidR="008C3D65" w:rsidRPr="008C3D65" w:rsidRDefault="008C3D65" w:rsidP="008C3D65">
      <w:pPr>
        <w:autoSpaceDE w:val="0"/>
        <w:autoSpaceDN w:val="0"/>
        <w:adjustRightInd w:val="0"/>
        <w:spacing w:after="0" w:line="360" w:lineRule="auto"/>
        <w:jc w:val="center"/>
        <w:rPr>
          <w:rFonts w:ascii="Times New Roman" w:hAnsi="Times New Roman" w:cs="Times New Roman"/>
          <w:b/>
          <w:color w:val="000000"/>
          <w:sz w:val="28"/>
          <w:szCs w:val="28"/>
        </w:rPr>
      </w:pPr>
    </w:p>
    <w:p w:rsidR="00780CC4" w:rsidRPr="0096286F" w:rsidRDefault="00AC6611" w:rsidP="00780CC4">
      <w:pPr>
        <w:shd w:val="clear" w:color="auto" w:fill="FFFFFF"/>
        <w:spacing w:after="0" w:line="360" w:lineRule="auto"/>
        <w:ind w:left="720"/>
        <w:jc w:val="both"/>
        <w:rPr>
          <w:rFonts w:ascii="Times New Roman" w:hAnsi="Times New Roman" w:cs="Times New Roman"/>
          <w:color w:val="000000"/>
          <w:sz w:val="28"/>
          <w:szCs w:val="28"/>
          <w:lang w:val="en-US"/>
        </w:rPr>
      </w:pPr>
      <w:proofErr w:type="spellStart"/>
      <w:r>
        <w:rPr>
          <w:rFonts w:ascii="Times New Roman" w:hAnsi="Times New Roman" w:cs="Times New Roman"/>
          <w:i/>
          <w:color w:val="000000"/>
          <w:sz w:val="28"/>
          <w:szCs w:val="28"/>
          <w:lang w:val="en-US"/>
        </w:rPr>
        <w:t>K</w:t>
      </w:r>
      <w:r w:rsidR="0096286F">
        <w:rPr>
          <w:rFonts w:ascii="Times New Roman" w:hAnsi="Times New Roman" w:cs="Times New Roman"/>
          <w:i/>
          <w:color w:val="000000"/>
          <w:sz w:val="28"/>
          <w:szCs w:val="28"/>
          <w:lang w:val="en-US"/>
        </w:rPr>
        <w:t>anke</w:t>
      </w:r>
      <w:proofErr w:type="spellEnd"/>
      <w:r w:rsidR="0096286F">
        <w:rPr>
          <w:rFonts w:ascii="Times New Roman" w:hAnsi="Times New Roman" w:cs="Times New Roman"/>
          <w:i/>
          <w:color w:val="000000"/>
          <w:sz w:val="28"/>
          <w:szCs w:val="28"/>
          <w:lang w:val="en-US"/>
        </w:rPr>
        <w:t xml:space="preserve"> V.A. Philosophy</w:t>
      </w:r>
      <w:r w:rsidR="00780CC4" w:rsidRPr="0096286F">
        <w:rPr>
          <w:rFonts w:ascii="Times New Roman" w:hAnsi="Times New Roman" w:cs="Times New Roman"/>
          <w:color w:val="000000"/>
          <w:sz w:val="28"/>
          <w:szCs w:val="28"/>
          <w:lang w:val="en-US"/>
        </w:rPr>
        <w:t xml:space="preserve">. – </w:t>
      </w:r>
      <w:proofErr w:type="gramStart"/>
      <w:r w:rsidR="00780CC4" w:rsidRPr="00780CC4">
        <w:rPr>
          <w:rFonts w:ascii="Times New Roman" w:hAnsi="Times New Roman" w:cs="Times New Roman"/>
          <w:color w:val="000000"/>
          <w:sz w:val="28"/>
          <w:szCs w:val="28"/>
        </w:rPr>
        <w:t>М</w:t>
      </w:r>
      <w:r w:rsidR="00780CC4" w:rsidRPr="0096286F">
        <w:rPr>
          <w:rFonts w:ascii="Times New Roman" w:hAnsi="Times New Roman" w:cs="Times New Roman"/>
          <w:color w:val="000000"/>
          <w:sz w:val="28"/>
          <w:szCs w:val="28"/>
          <w:lang w:val="en-US"/>
        </w:rPr>
        <w:t>.:</w:t>
      </w:r>
      <w:proofErr w:type="gramEnd"/>
      <w:r w:rsidR="00780CC4" w:rsidRPr="0096286F">
        <w:rPr>
          <w:rFonts w:ascii="Times New Roman" w:hAnsi="Times New Roman" w:cs="Times New Roman"/>
          <w:color w:val="000000"/>
          <w:sz w:val="28"/>
          <w:szCs w:val="28"/>
          <w:lang w:val="en-US"/>
        </w:rPr>
        <w:t xml:space="preserve"> </w:t>
      </w:r>
      <w:r w:rsidR="0096286F">
        <w:rPr>
          <w:rFonts w:ascii="Times New Roman" w:hAnsi="Times New Roman" w:cs="Times New Roman"/>
          <w:color w:val="000000"/>
          <w:sz w:val="28"/>
          <w:szCs w:val="28"/>
          <w:lang w:val="en-US"/>
        </w:rPr>
        <w:t>Logos</w:t>
      </w:r>
      <w:r w:rsidR="00780CC4" w:rsidRPr="0096286F">
        <w:rPr>
          <w:rFonts w:ascii="Times New Roman" w:hAnsi="Times New Roman" w:cs="Times New Roman"/>
          <w:color w:val="000000"/>
          <w:sz w:val="28"/>
          <w:szCs w:val="28"/>
          <w:lang w:val="en-US"/>
        </w:rPr>
        <w:t xml:space="preserve">, 2005. – 375 </w:t>
      </w:r>
      <w:r w:rsidR="0096286F">
        <w:rPr>
          <w:rFonts w:ascii="Times New Roman" w:hAnsi="Times New Roman" w:cs="Times New Roman"/>
          <w:color w:val="000000"/>
          <w:sz w:val="28"/>
          <w:szCs w:val="28"/>
          <w:lang w:val="en-US"/>
        </w:rPr>
        <w:t>p</w:t>
      </w:r>
      <w:r w:rsidR="00780CC4" w:rsidRPr="0096286F">
        <w:rPr>
          <w:rFonts w:ascii="Times New Roman" w:hAnsi="Times New Roman" w:cs="Times New Roman"/>
          <w:color w:val="000000"/>
          <w:sz w:val="28"/>
          <w:szCs w:val="28"/>
          <w:lang w:val="en-US"/>
        </w:rPr>
        <w:t>.</w:t>
      </w:r>
    </w:p>
    <w:p w:rsidR="00780CC4" w:rsidRPr="0096286F" w:rsidRDefault="0096286F" w:rsidP="00780CC4">
      <w:pPr>
        <w:shd w:val="clear" w:color="auto" w:fill="FFFFFF"/>
        <w:spacing w:after="0" w:line="360" w:lineRule="auto"/>
        <w:ind w:left="720"/>
        <w:jc w:val="both"/>
        <w:rPr>
          <w:rFonts w:ascii="Times New Roman" w:hAnsi="Times New Roman" w:cs="Times New Roman"/>
          <w:color w:val="000000"/>
          <w:sz w:val="28"/>
          <w:szCs w:val="28"/>
          <w:lang w:val="en-US"/>
        </w:rPr>
      </w:pPr>
      <w:proofErr w:type="spellStart"/>
      <w:r>
        <w:rPr>
          <w:rFonts w:ascii="Times New Roman" w:hAnsi="Times New Roman" w:cs="Times New Roman"/>
          <w:i/>
          <w:color w:val="000000"/>
          <w:sz w:val="28"/>
          <w:szCs w:val="28"/>
          <w:lang w:val="en-US"/>
        </w:rPr>
        <w:t>Kubraykova</w:t>
      </w:r>
      <w:proofErr w:type="spellEnd"/>
      <w:r w:rsidRPr="0096286F">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E</w:t>
      </w:r>
      <w:r w:rsidRPr="0096286F">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S</w:t>
      </w:r>
      <w:r w:rsidRPr="0096286F">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In</w:t>
      </w:r>
      <w:r w:rsidRPr="0096286F">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Defense</w:t>
      </w:r>
      <w:r w:rsidRPr="0096286F">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of</w:t>
      </w:r>
      <w:r w:rsidRPr="0096286F">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cognitive linguistics</w:t>
      </w:r>
      <w:r w:rsidR="00780CC4" w:rsidRPr="0096286F">
        <w:rPr>
          <w:rFonts w:ascii="Times New Roman" w:hAnsi="Times New Roman" w:cs="Times New Roman"/>
          <w:color w:val="000000"/>
          <w:sz w:val="28"/>
          <w:szCs w:val="28"/>
          <w:lang w:val="en-US"/>
        </w:rPr>
        <w:t xml:space="preserve"> // </w:t>
      </w:r>
      <w:proofErr w:type="spellStart"/>
      <w:r>
        <w:rPr>
          <w:rFonts w:ascii="Times New Roman" w:hAnsi="Times New Roman" w:cs="Times New Roman"/>
          <w:color w:val="000000"/>
          <w:sz w:val="28"/>
          <w:szCs w:val="28"/>
          <w:lang w:val="en-US"/>
        </w:rPr>
        <w:t>Izvestia</w:t>
      </w:r>
      <w:proofErr w:type="spellEnd"/>
      <w:r>
        <w:rPr>
          <w:rFonts w:ascii="Times New Roman" w:hAnsi="Times New Roman" w:cs="Times New Roman"/>
          <w:color w:val="000000"/>
          <w:sz w:val="28"/>
          <w:szCs w:val="28"/>
          <w:lang w:val="en-US"/>
        </w:rPr>
        <w:t xml:space="preserve"> RAN</w:t>
      </w:r>
      <w:r w:rsidR="00780CC4" w:rsidRPr="0096286F">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SLYA</w:t>
      </w:r>
      <w:r w:rsidR="00780CC4" w:rsidRPr="0096286F">
        <w:rPr>
          <w:rFonts w:ascii="Times New Roman" w:hAnsi="Times New Roman" w:cs="Times New Roman"/>
          <w:color w:val="000000"/>
          <w:sz w:val="28"/>
          <w:szCs w:val="28"/>
          <w:lang w:val="en-US"/>
        </w:rPr>
        <w:t xml:space="preserve">. – 1999. – </w:t>
      </w:r>
      <w:r>
        <w:rPr>
          <w:rFonts w:ascii="Times New Roman" w:hAnsi="Times New Roman" w:cs="Times New Roman"/>
          <w:color w:val="000000"/>
          <w:sz w:val="28"/>
          <w:szCs w:val="28"/>
          <w:lang w:val="en-US"/>
        </w:rPr>
        <w:t>V</w:t>
      </w:r>
      <w:r w:rsidR="00780CC4" w:rsidRPr="0096286F">
        <w:rPr>
          <w:rFonts w:ascii="Times New Roman" w:hAnsi="Times New Roman" w:cs="Times New Roman"/>
          <w:color w:val="000000"/>
          <w:sz w:val="28"/>
          <w:szCs w:val="28"/>
          <w:lang w:val="en-US"/>
        </w:rPr>
        <w:t xml:space="preserve">. 59. </w:t>
      </w:r>
      <w:proofErr w:type="gramStart"/>
      <w:r w:rsidR="00780CC4" w:rsidRPr="0096286F">
        <w:rPr>
          <w:rFonts w:ascii="Times New Roman" w:hAnsi="Times New Roman" w:cs="Times New Roman"/>
          <w:color w:val="000000"/>
          <w:sz w:val="28"/>
          <w:szCs w:val="28"/>
          <w:lang w:val="en-US"/>
        </w:rPr>
        <w:t>– № 6.</w:t>
      </w:r>
      <w:proofErr w:type="gramEnd"/>
      <w:r w:rsidR="00780CC4" w:rsidRPr="0096286F">
        <w:rPr>
          <w:rFonts w:ascii="Times New Roman" w:hAnsi="Times New Roman" w:cs="Times New Roman"/>
          <w:color w:val="000000"/>
          <w:sz w:val="28"/>
          <w:szCs w:val="28"/>
          <w:lang w:val="en-US"/>
        </w:rPr>
        <w:t xml:space="preserve"> – </w:t>
      </w:r>
      <w:r>
        <w:rPr>
          <w:rFonts w:ascii="Times New Roman" w:hAnsi="Times New Roman" w:cs="Times New Roman"/>
          <w:color w:val="000000"/>
          <w:sz w:val="28"/>
          <w:szCs w:val="28"/>
          <w:lang w:val="en-US"/>
        </w:rPr>
        <w:t>PP</w:t>
      </w:r>
      <w:r w:rsidR="00780CC4" w:rsidRPr="0096286F">
        <w:rPr>
          <w:rFonts w:ascii="Times New Roman" w:hAnsi="Times New Roman" w:cs="Times New Roman"/>
          <w:color w:val="000000"/>
          <w:sz w:val="28"/>
          <w:szCs w:val="28"/>
          <w:lang w:val="en-US"/>
        </w:rPr>
        <w:t>. 85-91.</w:t>
      </w:r>
    </w:p>
    <w:p w:rsidR="00780CC4" w:rsidRPr="00780CC4" w:rsidRDefault="00780CC4" w:rsidP="00780CC4">
      <w:pPr>
        <w:shd w:val="clear" w:color="auto" w:fill="FFFFFF"/>
        <w:spacing w:after="0" w:line="360" w:lineRule="auto"/>
        <w:ind w:left="720"/>
        <w:jc w:val="both"/>
        <w:rPr>
          <w:rFonts w:ascii="Times New Roman" w:hAnsi="Times New Roman" w:cs="Times New Roman"/>
          <w:color w:val="000000"/>
          <w:sz w:val="28"/>
          <w:szCs w:val="28"/>
        </w:rPr>
      </w:pPr>
      <w:bookmarkStart w:id="0" w:name="_GoBack"/>
      <w:bookmarkEnd w:id="0"/>
      <w:r w:rsidRPr="0096286F">
        <w:rPr>
          <w:rFonts w:ascii="Times New Roman" w:hAnsi="Times New Roman" w:cs="Times New Roman"/>
          <w:i/>
          <w:color w:val="000000"/>
          <w:sz w:val="28"/>
          <w:szCs w:val="28"/>
          <w:lang w:val="en-US"/>
        </w:rPr>
        <w:t xml:space="preserve"> </w:t>
      </w:r>
      <w:proofErr w:type="spellStart"/>
      <w:r w:rsidR="0096286F">
        <w:rPr>
          <w:rFonts w:ascii="Times New Roman" w:hAnsi="Times New Roman" w:cs="Times New Roman"/>
          <w:i/>
          <w:color w:val="000000"/>
          <w:sz w:val="28"/>
          <w:szCs w:val="28"/>
          <w:lang w:val="en-US"/>
        </w:rPr>
        <w:t>Moiseev</w:t>
      </w:r>
      <w:proofErr w:type="spellEnd"/>
      <w:r w:rsidR="0096286F" w:rsidRPr="0096286F">
        <w:rPr>
          <w:rFonts w:ascii="Times New Roman" w:hAnsi="Times New Roman" w:cs="Times New Roman"/>
          <w:i/>
          <w:color w:val="000000"/>
          <w:sz w:val="28"/>
          <w:szCs w:val="28"/>
          <w:lang w:val="en-US"/>
        </w:rPr>
        <w:t xml:space="preserve"> </w:t>
      </w:r>
      <w:r w:rsidR="0096286F">
        <w:rPr>
          <w:rFonts w:ascii="Times New Roman" w:hAnsi="Times New Roman" w:cs="Times New Roman"/>
          <w:i/>
          <w:color w:val="000000"/>
          <w:sz w:val="28"/>
          <w:szCs w:val="28"/>
          <w:lang w:val="en-US"/>
        </w:rPr>
        <w:t>N</w:t>
      </w:r>
      <w:r w:rsidR="0096286F" w:rsidRPr="0096286F">
        <w:rPr>
          <w:rFonts w:ascii="Times New Roman" w:hAnsi="Times New Roman" w:cs="Times New Roman"/>
          <w:i/>
          <w:color w:val="000000"/>
          <w:sz w:val="28"/>
          <w:szCs w:val="28"/>
          <w:lang w:val="en-US"/>
        </w:rPr>
        <w:t>.</w:t>
      </w:r>
      <w:r w:rsidR="0096286F">
        <w:rPr>
          <w:rFonts w:ascii="Times New Roman" w:hAnsi="Times New Roman" w:cs="Times New Roman"/>
          <w:i/>
          <w:color w:val="000000"/>
          <w:sz w:val="28"/>
          <w:szCs w:val="28"/>
          <w:lang w:val="en-US"/>
        </w:rPr>
        <w:t>N</w:t>
      </w:r>
      <w:r w:rsidR="0096286F" w:rsidRPr="0096286F">
        <w:rPr>
          <w:rFonts w:ascii="Times New Roman" w:hAnsi="Times New Roman" w:cs="Times New Roman"/>
          <w:i/>
          <w:color w:val="000000"/>
          <w:sz w:val="28"/>
          <w:szCs w:val="28"/>
          <w:lang w:val="en-US"/>
        </w:rPr>
        <w:t>.</w:t>
      </w:r>
      <w:r w:rsidRPr="0096286F">
        <w:rPr>
          <w:rFonts w:ascii="Times New Roman" w:hAnsi="Times New Roman" w:cs="Times New Roman"/>
          <w:color w:val="000000"/>
          <w:sz w:val="28"/>
          <w:szCs w:val="28"/>
          <w:lang w:val="en-US"/>
        </w:rPr>
        <w:t xml:space="preserve"> </w:t>
      </w:r>
      <w:proofErr w:type="spellStart"/>
      <w:r w:rsidR="0096286F">
        <w:rPr>
          <w:rFonts w:ascii="Times New Roman" w:hAnsi="Times New Roman" w:cs="Times New Roman"/>
          <w:color w:val="000000"/>
          <w:sz w:val="28"/>
          <w:szCs w:val="28"/>
          <w:lang w:val="en-US"/>
        </w:rPr>
        <w:t>Logika</w:t>
      </w:r>
      <w:proofErr w:type="spellEnd"/>
      <w:r w:rsidR="0096286F" w:rsidRPr="0096286F">
        <w:rPr>
          <w:rFonts w:ascii="Times New Roman" w:hAnsi="Times New Roman" w:cs="Times New Roman"/>
          <w:color w:val="000000"/>
          <w:sz w:val="28"/>
          <w:szCs w:val="28"/>
          <w:lang w:val="en-US"/>
        </w:rPr>
        <w:t xml:space="preserve"> </w:t>
      </w:r>
      <w:proofErr w:type="spellStart"/>
      <w:r w:rsidR="0096286F">
        <w:rPr>
          <w:rFonts w:ascii="Times New Roman" w:hAnsi="Times New Roman" w:cs="Times New Roman"/>
          <w:color w:val="000000"/>
          <w:sz w:val="28"/>
          <w:szCs w:val="28"/>
          <w:lang w:val="en-US"/>
        </w:rPr>
        <w:t>dinamicheskih</w:t>
      </w:r>
      <w:proofErr w:type="spellEnd"/>
      <w:r w:rsidR="0096286F" w:rsidRPr="0096286F">
        <w:rPr>
          <w:rFonts w:ascii="Times New Roman" w:hAnsi="Times New Roman" w:cs="Times New Roman"/>
          <w:color w:val="000000"/>
          <w:sz w:val="28"/>
          <w:szCs w:val="28"/>
          <w:lang w:val="en-US"/>
        </w:rPr>
        <w:t xml:space="preserve"> </w:t>
      </w:r>
      <w:r w:rsidR="0096286F">
        <w:rPr>
          <w:rFonts w:ascii="Times New Roman" w:hAnsi="Times New Roman" w:cs="Times New Roman"/>
          <w:color w:val="000000"/>
          <w:sz w:val="28"/>
          <w:szCs w:val="28"/>
          <w:lang w:val="en-US"/>
        </w:rPr>
        <w:t>system</w:t>
      </w:r>
      <w:r w:rsidR="0096286F" w:rsidRPr="0096286F">
        <w:rPr>
          <w:rFonts w:ascii="Times New Roman" w:hAnsi="Times New Roman" w:cs="Times New Roman"/>
          <w:color w:val="000000"/>
          <w:sz w:val="28"/>
          <w:szCs w:val="28"/>
          <w:lang w:val="en-US"/>
        </w:rPr>
        <w:t xml:space="preserve"> </w:t>
      </w:r>
      <w:proofErr w:type="gramStart"/>
      <w:r w:rsidR="0096286F">
        <w:rPr>
          <w:rFonts w:ascii="Times New Roman" w:hAnsi="Times New Roman" w:cs="Times New Roman"/>
          <w:color w:val="000000"/>
          <w:sz w:val="28"/>
          <w:szCs w:val="28"/>
          <w:lang w:val="en-US"/>
        </w:rPr>
        <w:t>I</w:t>
      </w:r>
      <w:r w:rsidR="0096286F" w:rsidRPr="0096286F">
        <w:rPr>
          <w:rFonts w:ascii="Times New Roman" w:hAnsi="Times New Roman" w:cs="Times New Roman"/>
          <w:color w:val="000000"/>
          <w:sz w:val="28"/>
          <w:szCs w:val="28"/>
          <w:lang w:val="en-US"/>
        </w:rPr>
        <w:t xml:space="preserve"> </w:t>
      </w:r>
      <w:r w:rsidRPr="0096286F">
        <w:rPr>
          <w:rFonts w:ascii="Times New Roman" w:hAnsi="Times New Roman" w:cs="Times New Roman"/>
          <w:color w:val="000000"/>
          <w:sz w:val="28"/>
          <w:szCs w:val="28"/>
          <w:lang w:val="en-US"/>
        </w:rPr>
        <w:t xml:space="preserve"> </w:t>
      </w:r>
      <w:proofErr w:type="spellStart"/>
      <w:r w:rsidR="0096286F">
        <w:rPr>
          <w:rFonts w:ascii="Times New Roman" w:hAnsi="Times New Roman" w:cs="Times New Roman"/>
          <w:color w:val="000000"/>
          <w:sz w:val="28"/>
          <w:szCs w:val="28"/>
          <w:lang w:val="en-US"/>
        </w:rPr>
        <w:t>rasvitie</w:t>
      </w:r>
      <w:proofErr w:type="spellEnd"/>
      <w:proofErr w:type="gramEnd"/>
      <w:r w:rsidR="0096286F">
        <w:rPr>
          <w:rFonts w:ascii="Times New Roman" w:hAnsi="Times New Roman" w:cs="Times New Roman"/>
          <w:color w:val="000000"/>
          <w:sz w:val="28"/>
          <w:szCs w:val="28"/>
          <w:lang w:val="en-US"/>
        </w:rPr>
        <w:t xml:space="preserve"> </w:t>
      </w:r>
      <w:proofErr w:type="spellStart"/>
      <w:r w:rsidR="0096286F">
        <w:rPr>
          <w:rFonts w:ascii="Times New Roman" w:hAnsi="Times New Roman" w:cs="Times New Roman"/>
          <w:color w:val="000000"/>
          <w:sz w:val="28"/>
          <w:szCs w:val="28"/>
          <w:lang w:val="en-US"/>
        </w:rPr>
        <w:t>prirodi</w:t>
      </w:r>
      <w:proofErr w:type="spellEnd"/>
      <w:r w:rsidR="0096286F">
        <w:rPr>
          <w:rFonts w:ascii="Times New Roman" w:hAnsi="Times New Roman" w:cs="Times New Roman"/>
          <w:color w:val="000000"/>
          <w:sz w:val="28"/>
          <w:szCs w:val="28"/>
          <w:lang w:val="en-US"/>
        </w:rPr>
        <w:t xml:space="preserve"> I </w:t>
      </w:r>
      <w:proofErr w:type="spellStart"/>
      <w:r w:rsidR="0096286F">
        <w:rPr>
          <w:rFonts w:ascii="Times New Roman" w:hAnsi="Times New Roman" w:cs="Times New Roman"/>
          <w:color w:val="000000"/>
          <w:sz w:val="28"/>
          <w:szCs w:val="28"/>
          <w:lang w:val="en-US"/>
        </w:rPr>
        <w:t>obschestva</w:t>
      </w:r>
      <w:proofErr w:type="spellEnd"/>
      <w:r w:rsidR="0096286F">
        <w:rPr>
          <w:rFonts w:ascii="Times New Roman" w:hAnsi="Times New Roman" w:cs="Times New Roman"/>
          <w:color w:val="000000"/>
          <w:sz w:val="28"/>
          <w:szCs w:val="28"/>
          <w:lang w:val="en-US"/>
        </w:rPr>
        <w:t xml:space="preserve"> </w:t>
      </w:r>
      <w:r w:rsidRPr="0096286F">
        <w:rPr>
          <w:rFonts w:ascii="Times New Roman" w:hAnsi="Times New Roman" w:cs="Times New Roman"/>
          <w:color w:val="000000"/>
          <w:sz w:val="28"/>
          <w:szCs w:val="28"/>
          <w:lang w:val="en-US"/>
        </w:rPr>
        <w:t xml:space="preserve">// </w:t>
      </w:r>
      <w:proofErr w:type="spellStart"/>
      <w:r w:rsidR="0096286F">
        <w:rPr>
          <w:rFonts w:ascii="Times New Roman" w:hAnsi="Times New Roman" w:cs="Times New Roman"/>
          <w:color w:val="000000"/>
          <w:sz w:val="28"/>
          <w:szCs w:val="28"/>
          <w:lang w:val="en-US"/>
        </w:rPr>
        <w:t>Voprosi</w:t>
      </w:r>
      <w:proofErr w:type="spellEnd"/>
      <w:r w:rsidR="0096286F">
        <w:rPr>
          <w:rFonts w:ascii="Times New Roman" w:hAnsi="Times New Roman" w:cs="Times New Roman"/>
          <w:color w:val="000000"/>
          <w:sz w:val="28"/>
          <w:szCs w:val="28"/>
          <w:lang w:val="en-US"/>
        </w:rPr>
        <w:t xml:space="preserve"> </w:t>
      </w:r>
      <w:proofErr w:type="spellStart"/>
      <w:r w:rsidR="0096286F">
        <w:rPr>
          <w:rFonts w:ascii="Times New Roman" w:hAnsi="Times New Roman" w:cs="Times New Roman"/>
          <w:color w:val="000000"/>
          <w:sz w:val="28"/>
          <w:szCs w:val="28"/>
          <w:lang w:val="en-US"/>
        </w:rPr>
        <w:t>philosophii</w:t>
      </w:r>
      <w:proofErr w:type="spellEnd"/>
      <w:r w:rsidRPr="0096286F">
        <w:rPr>
          <w:rFonts w:ascii="Times New Roman" w:hAnsi="Times New Roman" w:cs="Times New Roman"/>
          <w:color w:val="000000"/>
          <w:sz w:val="28"/>
          <w:szCs w:val="28"/>
          <w:lang w:val="en-US"/>
        </w:rPr>
        <w:t xml:space="preserve">. 1999. </w:t>
      </w:r>
      <w:r w:rsidRPr="00780CC4">
        <w:rPr>
          <w:rFonts w:ascii="Times New Roman" w:hAnsi="Times New Roman" w:cs="Times New Roman"/>
          <w:color w:val="000000"/>
          <w:sz w:val="28"/>
          <w:szCs w:val="28"/>
        </w:rPr>
        <w:t>№4.</w:t>
      </w:r>
      <w:r w:rsidR="0096286F">
        <w:rPr>
          <w:rFonts w:ascii="Times New Roman" w:hAnsi="Times New Roman" w:cs="Times New Roman"/>
          <w:color w:val="000000"/>
          <w:sz w:val="28"/>
          <w:szCs w:val="28"/>
          <w:lang w:val="en-US"/>
        </w:rPr>
        <w:t>PP</w:t>
      </w:r>
      <w:r w:rsidRPr="00780CC4">
        <w:rPr>
          <w:rFonts w:ascii="Times New Roman" w:hAnsi="Times New Roman" w:cs="Times New Roman"/>
          <w:color w:val="000000"/>
          <w:sz w:val="28"/>
          <w:szCs w:val="28"/>
        </w:rPr>
        <w:t>. 3-10.</w:t>
      </w:r>
    </w:p>
    <w:p w:rsidR="00780CC4" w:rsidRPr="0096286F" w:rsidRDefault="0096286F" w:rsidP="00780CC4">
      <w:pPr>
        <w:autoSpaceDE w:val="0"/>
        <w:autoSpaceDN w:val="0"/>
        <w:adjustRightInd w:val="0"/>
        <w:spacing w:after="0" w:line="360" w:lineRule="auto"/>
        <w:ind w:firstLine="709"/>
        <w:rPr>
          <w:rFonts w:ascii="Times New Roman" w:hAnsi="Times New Roman" w:cs="Times New Roman"/>
          <w:sz w:val="28"/>
          <w:szCs w:val="28"/>
          <w:lang w:val="en-US"/>
        </w:rPr>
      </w:pPr>
      <w:proofErr w:type="spellStart"/>
      <w:r>
        <w:rPr>
          <w:rFonts w:ascii="Times New Roman" w:hAnsi="Times New Roman" w:cs="Times New Roman"/>
          <w:bCs/>
          <w:i/>
          <w:sz w:val="28"/>
          <w:szCs w:val="28"/>
          <w:lang w:val="en-US"/>
        </w:rPr>
        <w:t>Linguistika</w:t>
      </w:r>
      <w:proofErr w:type="spellEnd"/>
      <w:r w:rsidRPr="0096286F">
        <w:rPr>
          <w:rFonts w:ascii="Times New Roman" w:hAnsi="Times New Roman" w:cs="Times New Roman"/>
          <w:bCs/>
          <w:i/>
          <w:sz w:val="28"/>
          <w:szCs w:val="28"/>
        </w:rPr>
        <w:t xml:space="preserve"> </w:t>
      </w:r>
      <w:r>
        <w:rPr>
          <w:rFonts w:ascii="Times New Roman" w:hAnsi="Times New Roman" w:cs="Times New Roman"/>
          <w:bCs/>
          <w:i/>
          <w:sz w:val="28"/>
          <w:szCs w:val="28"/>
          <w:lang w:val="en-US"/>
        </w:rPr>
        <w:t>I</w:t>
      </w:r>
      <w:r w:rsidRPr="0096286F">
        <w:rPr>
          <w:rFonts w:ascii="Times New Roman" w:hAnsi="Times New Roman" w:cs="Times New Roman"/>
          <w:bCs/>
          <w:i/>
          <w:sz w:val="28"/>
          <w:szCs w:val="28"/>
        </w:rPr>
        <w:t xml:space="preserve"> </w:t>
      </w:r>
      <w:proofErr w:type="spellStart"/>
      <w:proofErr w:type="gramStart"/>
      <w:r>
        <w:rPr>
          <w:rFonts w:ascii="Times New Roman" w:hAnsi="Times New Roman" w:cs="Times New Roman"/>
          <w:bCs/>
          <w:i/>
          <w:sz w:val="28"/>
          <w:szCs w:val="28"/>
          <w:lang w:val="en-US"/>
        </w:rPr>
        <w:t>aksiologia</w:t>
      </w:r>
      <w:proofErr w:type="spellEnd"/>
      <w:r w:rsidRPr="0096286F">
        <w:rPr>
          <w:rFonts w:ascii="Times New Roman" w:hAnsi="Times New Roman" w:cs="Times New Roman"/>
          <w:bCs/>
          <w:i/>
          <w:sz w:val="28"/>
          <w:szCs w:val="28"/>
        </w:rPr>
        <w:t xml:space="preserve"> </w:t>
      </w:r>
      <w:r w:rsidR="00780CC4" w:rsidRPr="0096286F">
        <w:rPr>
          <w:rFonts w:ascii="Times New Roman" w:hAnsi="Times New Roman" w:cs="Times New Roman"/>
          <w:bCs/>
          <w:sz w:val="28"/>
          <w:szCs w:val="28"/>
        </w:rPr>
        <w:t>:</w:t>
      </w:r>
      <w:proofErr w:type="gramEnd"/>
      <w:r w:rsidR="00780CC4" w:rsidRPr="0096286F">
        <w:rPr>
          <w:rFonts w:ascii="Times New Roman" w:hAnsi="Times New Roman" w:cs="Times New Roman"/>
          <w:bCs/>
          <w:sz w:val="28"/>
          <w:szCs w:val="28"/>
        </w:rPr>
        <w:t xml:space="preserve"> </w:t>
      </w:r>
      <w:proofErr w:type="spellStart"/>
      <w:r>
        <w:rPr>
          <w:rFonts w:ascii="Times New Roman" w:hAnsi="Times New Roman" w:cs="Times New Roman"/>
          <w:bCs/>
          <w:sz w:val="28"/>
          <w:szCs w:val="28"/>
          <w:lang w:val="en-US"/>
        </w:rPr>
        <w:t>etnosemiometria</w:t>
      </w:r>
      <w:proofErr w:type="spellEnd"/>
      <w:r w:rsidRPr="0096286F">
        <w:rPr>
          <w:rFonts w:ascii="Times New Roman" w:hAnsi="Times New Roman" w:cs="Times New Roman"/>
          <w:bCs/>
          <w:sz w:val="28"/>
          <w:szCs w:val="28"/>
        </w:rPr>
        <w:t xml:space="preserve"> </w:t>
      </w:r>
      <w:proofErr w:type="spellStart"/>
      <w:r>
        <w:rPr>
          <w:rFonts w:ascii="Times New Roman" w:hAnsi="Times New Roman" w:cs="Times New Roman"/>
          <w:bCs/>
          <w:sz w:val="28"/>
          <w:szCs w:val="28"/>
          <w:lang w:val="en-US"/>
        </w:rPr>
        <w:t>tsennostnikh</w:t>
      </w:r>
      <w:proofErr w:type="spellEnd"/>
      <w:r w:rsidRPr="0096286F">
        <w:rPr>
          <w:rFonts w:ascii="Times New Roman" w:hAnsi="Times New Roman" w:cs="Times New Roman"/>
          <w:bCs/>
          <w:sz w:val="28"/>
          <w:szCs w:val="28"/>
        </w:rPr>
        <w:t xml:space="preserve"> </w:t>
      </w:r>
      <w:proofErr w:type="spellStart"/>
      <w:r>
        <w:rPr>
          <w:rFonts w:ascii="Times New Roman" w:hAnsi="Times New Roman" w:cs="Times New Roman"/>
          <w:bCs/>
          <w:sz w:val="28"/>
          <w:szCs w:val="28"/>
          <w:lang w:val="en-US"/>
        </w:rPr>
        <w:t>smislov</w:t>
      </w:r>
      <w:proofErr w:type="spellEnd"/>
      <w:r w:rsidR="00780CC4" w:rsidRPr="0096286F">
        <w:rPr>
          <w:rFonts w:ascii="Times New Roman" w:hAnsi="Times New Roman" w:cs="Times New Roman"/>
          <w:sz w:val="28"/>
          <w:szCs w:val="28"/>
        </w:rPr>
        <w:t>:</w:t>
      </w:r>
    </w:p>
    <w:p w:rsidR="00780CC4" w:rsidRPr="008C3D65" w:rsidRDefault="0096286F" w:rsidP="00780CC4">
      <w:pPr>
        <w:autoSpaceDE w:val="0"/>
        <w:autoSpaceDN w:val="0"/>
        <w:adjustRightInd w:val="0"/>
        <w:spacing w:after="0" w:line="360" w:lineRule="auto"/>
        <w:ind w:firstLine="709"/>
        <w:rPr>
          <w:rFonts w:ascii="Times New Roman" w:eastAsia="BookAntiqua" w:hAnsi="Times New Roman" w:cs="Times New Roman"/>
          <w:sz w:val="28"/>
          <w:szCs w:val="28"/>
          <w:lang w:val="en-US"/>
        </w:rPr>
      </w:pPr>
      <w:proofErr w:type="spellStart"/>
      <w:r>
        <w:rPr>
          <w:rFonts w:ascii="Times New Roman" w:hAnsi="Times New Roman" w:cs="Times New Roman"/>
          <w:sz w:val="28"/>
          <w:szCs w:val="28"/>
          <w:lang w:val="en-US"/>
        </w:rPr>
        <w:t>Kollektivnaya</w:t>
      </w:r>
      <w:proofErr w:type="spellEnd"/>
      <w:r>
        <w:rPr>
          <w:rFonts w:ascii="Times New Roman" w:hAnsi="Times New Roman" w:cs="Times New Roman"/>
          <w:sz w:val="28"/>
          <w:szCs w:val="28"/>
          <w:lang w:val="en-US"/>
        </w:rPr>
        <w:t xml:space="preserve"> </w:t>
      </w:r>
      <w:proofErr w:type="spellStart"/>
      <w:proofErr w:type="gramStart"/>
      <w:r w:rsidR="008C3D65">
        <w:rPr>
          <w:rFonts w:ascii="Times New Roman" w:hAnsi="Times New Roman" w:cs="Times New Roman"/>
          <w:sz w:val="28"/>
          <w:szCs w:val="28"/>
          <w:lang w:val="en-US"/>
        </w:rPr>
        <w:t>monographia</w:t>
      </w:r>
      <w:proofErr w:type="spellEnd"/>
      <w:r w:rsidR="008C3D65">
        <w:rPr>
          <w:rFonts w:ascii="Times New Roman" w:hAnsi="Times New Roman" w:cs="Times New Roman"/>
          <w:sz w:val="28"/>
          <w:szCs w:val="28"/>
          <w:lang w:val="en-US"/>
        </w:rPr>
        <w:t xml:space="preserve"> </w:t>
      </w:r>
      <w:r w:rsidR="00780CC4" w:rsidRPr="008C3D65">
        <w:rPr>
          <w:rFonts w:ascii="Times New Roman" w:hAnsi="Times New Roman" w:cs="Times New Roman"/>
          <w:sz w:val="28"/>
          <w:szCs w:val="28"/>
          <w:lang w:val="en-US"/>
        </w:rPr>
        <w:t>.</w:t>
      </w:r>
      <w:proofErr w:type="gramEnd"/>
      <w:r w:rsidR="00780CC4" w:rsidRPr="008C3D65">
        <w:rPr>
          <w:rFonts w:ascii="Times New Roman" w:hAnsi="Times New Roman" w:cs="Times New Roman"/>
          <w:sz w:val="28"/>
          <w:szCs w:val="28"/>
          <w:lang w:val="en-US"/>
        </w:rPr>
        <w:t xml:space="preserve"> – </w:t>
      </w:r>
      <w:proofErr w:type="gramStart"/>
      <w:r w:rsidR="00780CC4" w:rsidRPr="00780CC4">
        <w:rPr>
          <w:rFonts w:ascii="Times New Roman" w:hAnsi="Times New Roman" w:cs="Times New Roman"/>
          <w:sz w:val="28"/>
          <w:szCs w:val="28"/>
        </w:rPr>
        <w:t>М</w:t>
      </w:r>
      <w:r w:rsidR="00780CC4" w:rsidRPr="008C3D65">
        <w:rPr>
          <w:rFonts w:ascii="Times New Roman" w:hAnsi="Times New Roman" w:cs="Times New Roman"/>
          <w:sz w:val="28"/>
          <w:szCs w:val="28"/>
          <w:lang w:val="en-US"/>
        </w:rPr>
        <w:t>.:</w:t>
      </w:r>
      <w:proofErr w:type="gramEnd"/>
      <w:r w:rsidR="00780CC4" w:rsidRPr="008C3D65">
        <w:rPr>
          <w:rFonts w:ascii="Times New Roman" w:hAnsi="Times New Roman" w:cs="Times New Roman"/>
          <w:sz w:val="28"/>
          <w:szCs w:val="28"/>
          <w:lang w:val="en-US"/>
        </w:rPr>
        <w:t xml:space="preserve"> </w:t>
      </w:r>
      <w:r w:rsidR="008C3D65">
        <w:rPr>
          <w:rFonts w:ascii="Times New Roman" w:hAnsi="Times New Roman" w:cs="Times New Roman"/>
          <w:sz w:val="28"/>
          <w:szCs w:val="28"/>
          <w:lang w:val="en-US"/>
        </w:rPr>
        <w:t>TESAURUS</w:t>
      </w:r>
      <w:r w:rsidR="00780CC4" w:rsidRPr="008C3D65">
        <w:rPr>
          <w:rFonts w:ascii="Times New Roman" w:hAnsi="Times New Roman" w:cs="Times New Roman"/>
          <w:sz w:val="28"/>
          <w:szCs w:val="28"/>
          <w:lang w:val="en-US"/>
        </w:rPr>
        <w:t xml:space="preserve">, 2011. </w:t>
      </w:r>
      <w:proofErr w:type="gramStart"/>
      <w:r w:rsidR="00780CC4" w:rsidRPr="008C3D65">
        <w:rPr>
          <w:rFonts w:ascii="Times New Roman" w:hAnsi="Times New Roman" w:cs="Times New Roman"/>
          <w:sz w:val="28"/>
          <w:szCs w:val="28"/>
          <w:lang w:val="en-US"/>
        </w:rPr>
        <w:t xml:space="preserve">– 352 </w:t>
      </w:r>
      <w:r w:rsidR="00780CC4" w:rsidRPr="00780CC4">
        <w:rPr>
          <w:rFonts w:ascii="Times New Roman" w:hAnsi="Times New Roman" w:cs="Times New Roman"/>
          <w:sz w:val="28"/>
          <w:szCs w:val="28"/>
        </w:rPr>
        <w:t>с</w:t>
      </w:r>
      <w:r w:rsidR="00780CC4" w:rsidRPr="008C3D65">
        <w:rPr>
          <w:rFonts w:ascii="Times New Roman" w:hAnsi="Times New Roman" w:cs="Times New Roman"/>
          <w:sz w:val="28"/>
          <w:szCs w:val="28"/>
          <w:lang w:val="en-US"/>
        </w:rPr>
        <w:t>.)</w:t>
      </w:r>
      <w:proofErr w:type="gramEnd"/>
    </w:p>
    <w:p w:rsidR="00780CC4" w:rsidRPr="008C3D65" w:rsidRDefault="008C3D65" w:rsidP="00780CC4">
      <w:pPr>
        <w:autoSpaceDE w:val="0"/>
        <w:autoSpaceDN w:val="0"/>
        <w:adjustRightInd w:val="0"/>
        <w:spacing w:after="197" w:line="360" w:lineRule="auto"/>
        <w:ind w:left="709"/>
        <w:jc w:val="both"/>
        <w:rPr>
          <w:rFonts w:ascii="Times New Roman" w:hAnsi="Times New Roman" w:cs="Times New Roman"/>
          <w:color w:val="000000"/>
          <w:sz w:val="28"/>
          <w:szCs w:val="28"/>
          <w:lang w:val="en-US"/>
        </w:rPr>
      </w:pPr>
      <w:proofErr w:type="spellStart"/>
      <w:r>
        <w:rPr>
          <w:rFonts w:ascii="Times New Roman" w:hAnsi="Times New Roman" w:cs="Times New Roman"/>
          <w:i/>
          <w:color w:val="000000"/>
          <w:sz w:val="28"/>
          <w:szCs w:val="28"/>
          <w:lang w:val="en-US"/>
        </w:rPr>
        <w:t>Molodkin</w:t>
      </w:r>
      <w:proofErr w:type="spellEnd"/>
      <w:r w:rsidRPr="008C3D65">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A</w:t>
      </w:r>
      <w:r w:rsidRPr="008C3D65">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M</w:t>
      </w:r>
      <w:r w:rsidRPr="008C3D65">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Maksimova</w:t>
      </w:r>
      <w:proofErr w:type="spellEnd"/>
      <w:r w:rsidRPr="008C3D65">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S</w:t>
      </w:r>
      <w:r w:rsidRPr="008C3D65">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U</w:t>
      </w:r>
      <w:r w:rsidRPr="008C3D65">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O</w:t>
      </w:r>
      <w:r w:rsidRPr="008C3D65">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nekotorih</w:t>
      </w:r>
      <w:proofErr w:type="spellEnd"/>
      <w:r w:rsidRPr="008C3D65">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ecolinguisticheskih</w:t>
      </w:r>
      <w:proofErr w:type="spellEnd"/>
      <w:r>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podhodah</w:t>
      </w:r>
      <w:proofErr w:type="spellEnd"/>
      <w:r>
        <w:rPr>
          <w:rFonts w:ascii="Times New Roman" w:hAnsi="Times New Roman" w:cs="Times New Roman"/>
          <w:i/>
          <w:color w:val="000000"/>
          <w:sz w:val="28"/>
          <w:szCs w:val="28"/>
          <w:lang w:val="en-US"/>
        </w:rPr>
        <w:t xml:space="preserve"> k </w:t>
      </w:r>
      <w:proofErr w:type="spellStart"/>
      <w:r>
        <w:rPr>
          <w:rFonts w:ascii="Times New Roman" w:hAnsi="Times New Roman" w:cs="Times New Roman"/>
          <w:i/>
          <w:color w:val="000000"/>
          <w:sz w:val="28"/>
          <w:szCs w:val="28"/>
          <w:lang w:val="en-US"/>
        </w:rPr>
        <w:t>issledovaniu</w:t>
      </w:r>
      <w:proofErr w:type="spellEnd"/>
      <w:r>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voprosov</w:t>
      </w:r>
      <w:proofErr w:type="spellEnd"/>
      <w:r>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yazikovih</w:t>
      </w:r>
      <w:proofErr w:type="spellEnd"/>
      <w:r>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kontaktov</w:t>
      </w:r>
      <w:proofErr w:type="spellEnd"/>
      <w:r>
        <w:rPr>
          <w:rFonts w:ascii="Times New Roman" w:hAnsi="Times New Roman" w:cs="Times New Roman"/>
          <w:i/>
          <w:color w:val="000000"/>
          <w:sz w:val="28"/>
          <w:szCs w:val="28"/>
          <w:lang w:val="en-US"/>
        </w:rPr>
        <w:t xml:space="preserve"> I </w:t>
      </w:r>
      <w:proofErr w:type="spellStart"/>
      <w:r>
        <w:rPr>
          <w:rFonts w:ascii="Times New Roman" w:hAnsi="Times New Roman" w:cs="Times New Roman"/>
          <w:i/>
          <w:color w:val="000000"/>
          <w:sz w:val="28"/>
          <w:szCs w:val="28"/>
          <w:lang w:val="en-US"/>
        </w:rPr>
        <w:t>yazikovoi</w:t>
      </w:r>
      <w:proofErr w:type="spellEnd"/>
      <w:r>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evolutzii</w:t>
      </w:r>
      <w:proofErr w:type="spellEnd"/>
      <w:r w:rsidR="00780CC4" w:rsidRPr="008C3D65">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Ecolingistika</w:t>
      </w:r>
      <w:proofErr w:type="spellEnd"/>
      <w:r w:rsidR="00780CC4" w:rsidRPr="008C3D65">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teoria</w:t>
      </w:r>
      <w:proofErr w:type="spellEnd"/>
      <w:r w:rsidR="00780CC4" w:rsidRPr="008C3D65">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problemi</w:t>
      </w:r>
      <w:proofErr w:type="spellEnd"/>
      <w:r w:rsidR="00780CC4" w:rsidRPr="008C3D65">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metodi</w:t>
      </w:r>
      <w:proofErr w:type="spellEnd"/>
      <w:r w:rsidR="00780CC4" w:rsidRPr="008C3D65">
        <w:rPr>
          <w:rFonts w:ascii="Times New Roman" w:hAnsi="Times New Roman" w:cs="Times New Roman"/>
          <w:color w:val="000000"/>
          <w:sz w:val="28"/>
          <w:szCs w:val="28"/>
          <w:lang w:val="en-US"/>
        </w:rPr>
        <w:t xml:space="preserve">. </w:t>
      </w:r>
      <w:proofErr w:type="spellStart"/>
      <w:proofErr w:type="gramStart"/>
      <w:r>
        <w:rPr>
          <w:rFonts w:ascii="Times New Roman" w:hAnsi="Times New Roman" w:cs="Times New Roman"/>
          <w:color w:val="000000"/>
          <w:sz w:val="28"/>
          <w:szCs w:val="28"/>
          <w:lang w:val="en-US"/>
        </w:rPr>
        <w:t>Mezvuzovskii</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sbornik</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nauchnih</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trudov</w:t>
      </w:r>
      <w:proofErr w:type="spellEnd"/>
      <w:r w:rsidR="00780CC4" w:rsidRPr="008C3D6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Pod red.</w:t>
      </w:r>
      <w:proofErr w:type="gramEnd"/>
      <w:r>
        <w:rPr>
          <w:rFonts w:ascii="Times New Roman" w:hAnsi="Times New Roman" w:cs="Times New Roman"/>
          <w:color w:val="000000"/>
          <w:sz w:val="28"/>
          <w:szCs w:val="28"/>
          <w:lang w:val="en-US"/>
        </w:rPr>
        <w:t xml:space="preserve"> A.M. </w:t>
      </w:r>
      <w:proofErr w:type="spellStart"/>
      <w:r>
        <w:rPr>
          <w:rFonts w:ascii="Times New Roman" w:hAnsi="Times New Roman" w:cs="Times New Roman"/>
          <w:color w:val="000000"/>
          <w:sz w:val="28"/>
          <w:szCs w:val="28"/>
          <w:lang w:val="en-US"/>
        </w:rPr>
        <w:t>Molodkina</w:t>
      </w:r>
      <w:proofErr w:type="spellEnd"/>
      <w:r w:rsidR="00780CC4" w:rsidRPr="008C3D65">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Saratov</w:t>
      </w:r>
      <w:r w:rsidR="00780CC4" w:rsidRPr="008C3D65">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Nauchnaya</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kniga</w:t>
      </w:r>
      <w:proofErr w:type="spellEnd"/>
      <w:r w:rsidR="00780CC4" w:rsidRPr="008C3D65">
        <w:rPr>
          <w:rFonts w:ascii="Times New Roman" w:hAnsi="Times New Roman" w:cs="Times New Roman"/>
          <w:color w:val="000000"/>
          <w:sz w:val="28"/>
          <w:szCs w:val="28"/>
          <w:lang w:val="en-US"/>
        </w:rPr>
        <w:t xml:space="preserve">, 2003. </w:t>
      </w:r>
    </w:p>
    <w:p w:rsidR="00780CC4" w:rsidRPr="00780CC4" w:rsidRDefault="008C3D65" w:rsidP="00780CC4">
      <w:pPr>
        <w:autoSpaceDE w:val="0"/>
        <w:autoSpaceDN w:val="0"/>
        <w:adjustRightInd w:val="0"/>
        <w:spacing w:after="197" w:line="360" w:lineRule="auto"/>
        <w:ind w:left="709"/>
        <w:jc w:val="both"/>
        <w:rPr>
          <w:rFonts w:ascii="Times New Roman" w:hAnsi="Times New Roman" w:cs="Times New Roman"/>
          <w:color w:val="000000"/>
          <w:sz w:val="28"/>
          <w:szCs w:val="28"/>
        </w:rPr>
      </w:pPr>
      <w:proofErr w:type="spellStart"/>
      <w:proofErr w:type="gramStart"/>
      <w:r>
        <w:rPr>
          <w:rFonts w:ascii="Times New Roman" w:hAnsi="Times New Roman" w:cs="Times New Roman"/>
          <w:i/>
          <w:color w:val="000000"/>
          <w:sz w:val="28"/>
          <w:szCs w:val="28"/>
          <w:lang w:val="en-US"/>
        </w:rPr>
        <w:t>Nechiporenko</w:t>
      </w:r>
      <w:proofErr w:type="spellEnd"/>
      <w:r w:rsidRPr="008C3D65">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 xml:space="preserve">V.F. </w:t>
      </w:r>
      <w:proofErr w:type="spellStart"/>
      <w:r>
        <w:rPr>
          <w:rFonts w:ascii="Times New Roman" w:hAnsi="Times New Roman" w:cs="Times New Roman"/>
          <w:i/>
          <w:color w:val="000000"/>
          <w:sz w:val="28"/>
          <w:szCs w:val="28"/>
          <w:lang w:val="en-US"/>
        </w:rPr>
        <w:t>Linguofilosophskie</w:t>
      </w:r>
      <w:proofErr w:type="spellEnd"/>
      <w:r>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osnovi</w:t>
      </w:r>
      <w:proofErr w:type="spellEnd"/>
      <w:r>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ecolinguistiki</w:t>
      </w:r>
      <w:proofErr w:type="spellEnd"/>
      <w:r w:rsidR="00780CC4" w:rsidRPr="008C3D65">
        <w:rPr>
          <w:rFonts w:ascii="Times New Roman" w:hAnsi="Times New Roman" w:cs="Times New Roman"/>
          <w:color w:val="000000"/>
          <w:sz w:val="28"/>
          <w:szCs w:val="28"/>
          <w:lang w:val="en-US"/>
        </w:rPr>
        <w:t>.</w:t>
      </w:r>
      <w:proofErr w:type="gramEnd"/>
      <w:r w:rsidR="00780CC4" w:rsidRPr="008C3D65">
        <w:rPr>
          <w:rFonts w:ascii="Times New Roman" w:hAnsi="Times New Roman" w:cs="Times New Roman"/>
          <w:color w:val="000000"/>
          <w:sz w:val="28"/>
          <w:szCs w:val="28"/>
          <w:lang w:val="en-US"/>
        </w:rPr>
        <w:t xml:space="preserve"> </w:t>
      </w:r>
      <w:proofErr w:type="gramStart"/>
      <w:r>
        <w:rPr>
          <w:rFonts w:ascii="Times New Roman" w:hAnsi="Times New Roman" w:cs="Times New Roman"/>
          <w:color w:val="000000"/>
          <w:sz w:val="28"/>
          <w:szCs w:val="28"/>
          <w:lang w:val="en-US"/>
        </w:rPr>
        <w:t>Kaluga</w:t>
      </w:r>
      <w:r w:rsidRPr="00F83F52">
        <w:rPr>
          <w:rFonts w:ascii="Times New Roman" w:hAnsi="Times New Roman" w:cs="Times New Roman"/>
          <w:color w:val="000000"/>
          <w:sz w:val="28"/>
          <w:szCs w:val="28"/>
        </w:rPr>
        <w:t>,</w:t>
      </w:r>
      <w:r w:rsidR="00780CC4" w:rsidRPr="00780CC4">
        <w:rPr>
          <w:rFonts w:ascii="Times New Roman" w:hAnsi="Times New Roman" w:cs="Times New Roman"/>
          <w:color w:val="000000"/>
          <w:sz w:val="28"/>
          <w:szCs w:val="28"/>
        </w:rPr>
        <w:t xml:space="preserve"> 1998.</w:t>
      </w:r>
      <w:proofErr w:type="gramEnd"/>
    </w:p>
    <w:p w:rsidR="00780CC4" w:rsidRPr="00F83F52" w:rsidRDefault="00F83F52" w:rsidP="00780CC4">
      <w:pPr>
        <w:autoSpaceDE w:val="0"/>
        <w:autoSpaceDN w:val="0"/>
        <w:adjustRightInd w:val="0"/>
        <w:spacing w:after="0" w:line="360" w:lineRule="auto"/>
        <w:ind w:left="709"/>
        <w:jc w:val="both"/>
        <w:rPr>
          <w:rFonts w:ascii="Times New Roman" w:hAnsi="Times New Roman" w:cs="Times New Roman"/>
          <w:bCs/>
          <w:color w:val="000000"/>
          <w:sz w:val="28"/>
          <w:szCs w:val="28"/>
          <w:lang w:val="en-US"/>
        </w:rPr>
      </w:pPr>
      <w:proofErr w:type="spellStart"/>
      <w:r>
        <w:rPr>
          <w:rFonts w:ascii="Times New Roman" w:hAnsi="Times New Roman" w:cs="Times New Roman"/>
          <w:bCs/>
          <w:i/>
          <w:color w:val="000000"/>
          <w:sz w:val="28"/>
          <w:szCs w:val="28"/>
          <w:lang w:val="en-US"/>
        </w:rPr>
        <w:lastRenderedPageBreak/>
        <w:t>Polukhin</w:t>
      </w:r>
      <w:proofErr w:type="spellEnd"/>
      <w:r w:rsidRPr="00F83F52">
        <w:rPr>
          <w:rFonts w:ascii="Times New Roman" w:hAnsi="Times New Roman" w:cs="Times New Roman"/>
          <w:bCs/>
          <w:i/>
          <w:color w:val="000000"/>
          <w:sz w:val="28"/>
          <w:szCs w:val="28"/>
          <w:lang w:val="en-US"/>
        </w:rPr>
        <w:t xml:space="preserve"> </w:t>
      </w:r>
      <w:r>
        <w:rPr>
          <w:rFonts w:ascii="Times New Roman" w:hAnsi="Times New Roman" w:cs="Times New Roman"/>
          <w:bCs/>
          <w:i/>
          <w:color w:val="000000"/>
          <w:sz w:val="28"/>
          <w:szCs w:val="28"/>
          <w:lang w:val="en-US"/>
        </w:rPr>
        <w:t>A</w:t>
      </w:r>
      <w:r w:rsidRPr="00F83F52">
        <w:rPr>
          <w:rFonts w:ascii="Times New Roman" w:hAnsi="Times New Roman" w:cs="Times New Roman"/>
          <w:bCs/>
          <w:i/>
          <w:color w:val="000000"/>
          <w:sz w:val="28"/>
          <w:szCs w:val="28"/>
          <w:lang w:val="en-US"/>
        </w:rPr>
        <w:t>.</w:t>
      </w:r>
      <w:r>
        <w:rPr>
          <w:rFonts w:ascii="Times New Roman" w:hAnsi="Times New Roman" w:cs="Times New Roman"/>
          <w:bCs/>
          <w:i/>
          <w:color w:val="000000"/>
          <w:sz w:val="28"/>
          <w:szCs w:val="28"/>
          <w:lang w:val="en-US"/>
        </w:rPr>
        <w:t>A</w:t>
      </w:r>
      <w:r w:rsidRPr="00F83F52">
        <w:rPr>
          <w:rFonts w:ascii="Times New Roman" w:hAnsi="Times New Roman" w:cs="Times New Roman"/>
          <w:bCs/>
          <w:i/>
          <w:color w:val="000000"/>
          <w:sz w:val="28"/>
          <w:szCs w:val="28"/>
          <w:lang w:val="en-US"/>
        </w:rPr>
        <w:t xml:space="preserve">. </w:t>
      </w:r>
      <w:proofErr w:type="spellStart"/>
      <w:r>
        <w:rPr>
          <w:rFonts w:ascii="Times New Roman" w:hAnsi="Times New Roman" w:cs="Times New Roman"/>
          <w:bCs/>
          <w:i/>
          <w:color w:val="000000"/>
          <w:sz w:val="28"/>
          <w:szCs w:val="28"/>
          <w:lang w:val="en-US"/>
        </w:rPr>
        <w:t>Sovremennoe</w:t>
      </w:r>
      <w:proofErr w:type="spellEnd"/>
      <w:r w:rsidRPr="00F83F52">
        <w:rPr>
          <w:rFonts w:ascii="Times New Roman" w:hAnsi="Times New Roman" w:cs="Times New Roman"/>
          <w:bCs/>
          <w:i/>
          <w:color w:val="000000"/>
          <w:sz w:val="28"/>
          <w:szCs w:val="28"/>
          <w:lang w:val="en-US"/>
        </w:rPr>
        <w:t xml:space="preserve"> </w:t>
      </w:r>
      <w:proofErr w:type="spellStart"/>
      <w:r>
        <w:rPr>
          <w:rFonts w:ascii="Times New Roman" w:hAnsi="Times New Roman" w:cs="Times New Roman"/>
          <w:bCs/>
          <w:i/>
          <w:color w:val="000000"/>
          <w:sz w:val="28"/>
          <w:szCs w:val="28"/>
          <w:lang w:val="en-US"/>
        </w:rPr>
        <w:t>yazikoznanie</w:t>
      </w:r>
      <w:proofErr w:type="spellEnd"/>
      <w:r w:rsidRPr="00F83F52">
        <w:rPr>
          <w:rFonts w:ascii="Times New Roman" w:hAnsi="Times New Roman" w:cs="Times New Roman"/>
          <w:bCs/>
          <w:i/>
          <w:color w:val="000000"/>
          <w:sz w:val="28"/>
          <w:szCs w:val="28"/>
          <w:lang w:val="en-US"/>
        </w:rPr>
        <w:t xml:space="preserve"> </w:t>
      </w:r>
      <w:proofErr w:type="spellStart"/>
      <w:r>
        <w:rPr>
          <w:rFonts w:ascii="Times New Roman" w:hAnsi="Times New Roman" w:cs="Times New Roman"/>
          <w:bCs/>
          <w:i/>
          <w:color w:val="000000"/>
          <w:sz w:val="28"/>
          <w:szCs w:val="28"/>
          <w:lang w:val="en-US"/>
        </w:rPr>
        <w:t>i</w:t>
      </w:r>
      <w:proofErr w:type="spellEnd"/>
      <w:r w:rsidRPr="00F83F52">
        <w:rPr>
          <w:rFonts w:ascii="Times New Roman" w:hAnsi="Times New Roman" w:cs="Times New Roman"/>
          <w:bCs/>
          <w:i/>
          <w:color w:val="000000"/>
          <w:sz w:val="28"/>
          <w:szCs w:val="28"/>
          <w:lang w:val="en-US"/>
        </w:rPr>
        <w:t xml:space="preserve"> </w:t>
      </w:r>
      <w:proofErr w:type="spellStart"/>
      <w:r>
        <w:rPr>
          <w:rFonts w:ascii="Times New Roman" w:hAnsi="Times New Roman" w:cs="Times New Roman"/>
          <w:bCs/>
          <w:i/>
          <w:color w:val="000000"/>
          <w:sz w:val="28"/>
          <w:szCs w:val="28"/>
          <w:lang w:val="en-US"/>
        </w:rPr>
        <w:t>ecologicheskoe</w:t>
      </w:r>
      <w:proofErr w:type="spellEnd"/>
      <w:r w:rsidRPr="00F83F52">
        <w:rPr>
          <w:rFonts w:ascii="Times New Roman" w:hAnsi="Times New Roman" w:cs="Times New Roman"/>
          <w:bCs/>
          <w:i/>
          <w:color w:val="000000"/>
          <w:sz w:val="28"/>
          <w:szCs w:val="28"/>
          <w:lang w:val="en-US"/>
        </w:rPr>
        <w:t xml:space="preserve"> </w:t>
      </w:r>
      <w:proofErr w:type="spellStart"/>
      <w:r>
        <w:rPr>
          <w:rFonts w:ascii="Times New Roman" w:hAnsi="Times New Roman" w:cs="Times New Roman"/>
          <w:bCs/>
          <w:i/>
          <w:color w:val="000000"/>
          <w:sz w:val="28"/>
          <w:szCs w:val="28"/>
          <w:lang w:val="en-US"/>
        </w:rPr>
        <w:t>mishlenie</w:t>
      </w:r>
      <w:proofErr w:type="spellEnd"/>
      <w:r w:rsidRPr="00F83F52">
        <w:rPr>
          <w:rFonts w:ascii="Times New Roman" w:hAnsi="Times New Roman" w:cs="Times New Roman"/>
          <w:bCs/>
          <w:i/>
          <w:color w:val="000000"/>
          <w:sz w:val="28"/>
          <w:szCs w:val="28"/>
          <w:lang w:val="en-US"/>
        </w:rPr>
        <w:t xml:space="preserve"> </w:t>
      </w:r>
      <w:r w:rsidR="00780CC4" w:rsidRPr="00F83F52">
        <w:rPr>
          <w:rFonts w:ascii="Times New Roman" w:hAnsi="Times New Roman" w:cs="Times New Roman"/>
          <w:bCs/>
          <w:color w:val="000000"/>
          <w:sz w:val="28"/>
          <w:szCs w:val="28"/>
          <w:lang w:val="en-US"/>
        </w:rPr>
        <w:t>//</w:t>
      </w:r>
      <w:r w:rsidRPr="00F83F52">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Sbornik</w:t>
      </w:r>
      <w:proofErr w:type="spellEnd"/>
      <w:r w:rsidRPr="00F83F52">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nauchnikh</w:t>
      </w:r>
      <w:proofErr w:type="spellEnd"/>
      <w:r w:rsidRPr="00F83F52">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rabot</w:t>
      </w:r>
      <w:proofErr w:type="spellEnd"/>
      <w:r w:rsidRPr="00F83F52">
        <w:rPr>
          <w:rFonts w:ascii="Times New Roman" w:hAnsi="Times New Roman" w:cs="Times New Roman"/>
          <w:bCs/>
          <w:color w:val="000000"/>
          <w:sz w:val="28"/>
          <w:szCs w:val="28"/>
          <w:lang w:val="en-US"/>
        </w:rPr>
        <w:t xml:space="preserve"> </w:t>
      </w:r>
      <w:proofErr w:type="spellStart"/>
      <w:proofErr w:type="gramStart"/>
      <w:r>
        <w:rPr>
          <w:rFonts w:ascii="Times New Roman" w:hAnsi="Times New Roman" w:cs="Times New Roman"/>
          <w:bCs/>
          <w:color w:val="000000"/>
          <w:sz w:val="28"/>
          <w:szCs w:val="28"/>
          <w:lang w:val="en-US"/>
        </w:rPr>
        <w:t>prepodaatelei</w:t>
      </w:r>
      <w:proofErr w:type="spellEnd"/>
      <w:r w:rsidRPr="00F83F52">
        <w:rPr>
          <w:rFonts w:ascii="Times New Roman" w:hAnsi="Times New Roman" w:cs="Times New Roman"/>
          <w:bCs/>
          <w:color w:val="000000"/>
          <w:sz w:val="28"/>
          <w:szCs w:val="28"/>
          <w:lang w:val="en-US"/>
        </w:rPr>
        <w:t xml:space="preserve">  </w:t>
      </w:r>
      <w:r>
        <w:rPr>
          <w:rFonts w:ascii="Times New Roman" w:hAnsi="Times New Roman" w:cs="Times New Roman"/>
          <w:bCs/>
          <w:color w:val="000000"/>
          <w:sz w:val="28"/>
          <w:szCs w:val="28"/>
          <w:lang w:val="en-US"/>
        </w:rPr>
        <w:t>I</w:t>
      </w:r>
      <w:proofErr w:type="gramEnd"/>
      <w:r w:rsidRPr="00F83F52">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studentov</w:t>
      </w:r>
      <w:proofErr w:type="spellEnd"/>
      <w:r w:rsidRPr="00F83F52">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phakulteta</w:t>
      </w:r>
      <w:proofErr w:type="spellEnd"/>
      <w:r w:rsidRPr="00F83F52">
        <w:rPr>
          <w:rFonts w:ascii="Times New Roman" w:hAnsi="Times New Roman" w:cs="Times New Roman"/>
          <w:bCs/>
          <w:color w:val="000000"/>
          <w:sz w:val="28"/>
          <w:szCs w:val="28"/>
          <w:lang w:val="en-US"/>
        </w:rPr>
        <w:t xml:space="preserve"> </w:t>
      </w:r>
      <w:proofErr w:type="spellStart"/>
      <w:r>
        <w:rPr>
          <w:rFonts w:ascii="Times New Roman" w:hAnsi="Times New Roman" w:cs="Times New Roman"/>
          <w:bCs/>
          <w:color w:val="000000"/>
          <w:sz w:val="28"/>
          <w:szCs w:val="28"/>
          <w:lang w:val="en-US"/>
        </w:rPr>
        <w:t>philologii</w:t>
      </w:r>
      <w:proofErr w:type="spellEnd"/>
      <w:r w:rsidR="00780CC4" w:rsidRPr="00F83F52">
        <w:rPr>
          <w:rFonts w:ascii="Times New Roman" w:hAnsi="Times New Roman" w:cs="Times New Roman"/>
          <w:bCs/>
          <w:color w:val="000000"/>
          <w:sz w:val="28"/>
          <w:szCs w:val="28"/>
          <w:lang w:val="en-US"/>
        </w:rPr>
        <w:t xml:space="preserve">: – </w:t>
      </w:r>
      <w:proofErr w:type="spellStart"/>
      <w:r>
        <w:rPr>
          <w:rFonts w:ascii="Times New Roman" w:hAnsi="Times New Roman" w:cs="Times New Roman"/>
          <w:bCs/>
          <w:color w:val="000000"/>
          <w:sz w:val="28"/>
          <w:szCs w:val="28"/>
          <w:lang w:val="en-US"/>
        </w:rPr>
        <w:t>SPb</w:t>
      </w:r>
      <w:proofErr w:type="spellEnd"/>
      <w:r w:rsidR="00780CC4" w:rsidRPr="00F83F52">
        <w:rPr>
          <w:rFonts w:ascii="Times New Roman" w:hAnsi="Times New Roman" w:cs="Times New Roman"/>
          <w:bCs/>
          <w:color w:val="000000"/>
          <w:sz w:val="28"/>
          <w:szCs w:val="28"/>
          <w:lang w:val="en-US"/>
        </w:rPr>
        <w:t xml:space="preserve">.: </w:t>
      </w:r>
      <w:r>
        <w:rPr>
          <w:rFonts w:ascii="Times New Roman" w:hAnsi="Times New Roman" w:cs="Times New Roman"/>
          <w:bCs/>
          <w:color w:val="000000"/>
          <w:sz w:val="28"/>
          <w:szCs w:val="28"/>
          <w:lang w:val="en-US"/>
        </w:rPr>
        <w:t>RIO</w:t>
      </w:r>
      <w:r w:rsidRPr="00F83F52">
        <w:rPr>
          <w:rFonts w:ascii="Times New Roman" w:hAnsi="Times New Roman" w:cs="Times New Roman"/>
          <w:bCs/>
          <w:color w:val="000000"/>
          <w:sz w:val="28"/>
          <w:szCs w:val="28"/>
          <w:lang w:val="en-US"/>
        </w:rPr>
        <w:t xml:space="preserve"> </w:t>
      </w:r>
      <w:r>
        <w:rPr>
          <w:rFonts w:ascii="Times New Roman" w:hAnsi="Times New Roman" w:cs="Times New Roman"/>
          <w:bCs/>
          <w:color w:val="000000"/>
          <w:sz w:val="28"/>
          <w:szCs w:val="28"/>
          <w:lang w:val="en-US"/>
        </w:rPr>
        <w:t>GPA</w:t>
      </w:r>
      <w:r w:rsidR="00780CC4" w:rsidRPr="00F83F52">
        <w:rPr>
          <w:rFonts w:ascii="Times New Roman" w:hAnsi="Times New Roman" w:cs="Times New Roman"/>
          <w:bCs/>
          <w:color w:val="000000"/>
          <w:sz w:val="28"/>
          <w:szCs w:val="28"/>
          <w:lang w:val="en-US"/>
        </w:rPr>
        <w:t>, 2009.</w:t>
      </w:r>
    </w:p>
    <w:p w:rsidR="00780CC4" w:rsidRPr="00780CC4" w:rsidRDefault="00F83F52" w:rsidP="00780CC4">
      <w:pPr>
        <w:autoSpaceDE w:val="0"/>
        <w:autoSpaceDN w:val="0"/>
        <w:adjustRightInd w:val="0"/>
        <w:spacing w:after="0" w:line="360" w:lineRule="auto"/>
        <w:ind w:left="709"/>
        <w:jc w:val="both"/>
        <w:rPr>
          <w:rFonts w:ascii="Times New Roman" w:hAnsi="Times New Roman" w:cs="Times New Roman"/>
          <w:color w:val="000000"/>
          <w:sz w:val="28"/>
          <w:szCs w:val="28"/>
        </w:rPr>
      </w:pPr>
      <w:proofErr w:type="spellStart"/>
      <w:r>
        <w:rPr>
          <w:rFonts w:ascii="Times New Roman" w:hAnsi="Times New Roman" w:cs="Times New Roman"/>
          <w:i/>
          <w:color w:val="000000"/>
          <w:sz w:val="28"/>
          <w:szCs w:val="28"/>
          <w:lang w:val="en-US"/>
        </w:rPr>
        <w:t>Subetto</w:t>
      </w:r>
      <w:proofErr w:type="spellEnd"/>
      <w:r w:rsidRPr="00F83F52">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A</w:t>
      </w:r>
      <w:r w:rsidRPr="00F83F52">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I</w:t>
      </w:r>
      <w:r w:rsidRPr="00F83F52">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Noospherism</w:t>
      </w:r>
      <w:proofErr w:type="spellEnd"/>
      <w:r w:rsidR="00780CC4" w:rsidRPr="00F83F52">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arkticheskii</w:t>
      </w:r>
      <w:proofErr w:type="spellEnd"/>
      <w:r w:rsidRPr="00F83F52">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vzglyad</w:t>
      </w:r>
      <w:proofErr w:type="spellEnd"/>
      <w:r w:rsidRPr="00F83F52">
        <w:rPr>
          <w:rFonts w:ascii="Times New Roman" w:hAnsi="Times New Roman" w:cs="Times New Roman"/>
          <w:color w:val="000000"/>
          <w:sz w:val="28"/>
          <w:szCs w:val="28"/>
          <w:lang w:val="en-US"/>
        </w:rPr>
        <w:t xml:space="preserve"> </w:t>
      </w:r>
      <w:proofErr w:type="spellStart"/>
      <w:proofErr w:type="gramStart"/>
      <w:r>
        <w:rPr>
          <w:rFonts w:ascii="Times New Roman" w:hAnsi="Times New Roman" w:cs="Times New Roman"/>
          <w:color w:val="000000"/>
          <w:sz w:val="28"/>
          <w:szCs w:val="28"/>
          <w:lang w:val="en-US"/>
        </w:rPr>
        <w:t>na</w:t>
      </w:r>
      <w:proofErr w:type="spellEnd"/>
      <w:proofErr w:type="gramEnd"/>
      <w:r w:rsidRPr="00F83F52">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ustoichivoe</w:t>
      </w:r>
      <w:proofErr w:type="spellEnd"/>
      <w:r w:rsidRPr="00F83F52">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razvitie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Rossii</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chelovechestva</w:t>
      </w:r>
      <w:proofErr w:type="spellEnd"/>
      <w:r>
        <w:rPr>
          <w:rFonts w:ascii="Times New Roman" w:hAnsi="Times New Roman" w:cs="Times New Roman"/>
          <w:color w:val="000000"/>
          <w:sz w:val="28"/>
          <w:szCs w:val="28"/>
          <w:lang w:val="en-US"/>
        </w:rPr>
        <w:t xml:space="preserve">. </w:t>
      </w:r>
      <w:r w:rsidR="00780CC4" w:rsidRPr="00F83F52">
        <w:rPr>
          <w:rFonts w:ascii="Times New Roman" w:hAnsi="Times New Roman" w:cs="Times New Roman"/>
          <w:color w:val="000000"/>
          <w:sz w:val="28"/>
          <w:szCs w:val="28"/>
          <w:lang w:val="en-US"/>
        </w:rPr>
        <w:t xml:space="preserve"> </w:t>
      </w:r>
      <w:proofErr w:type="gramStart"/>
      <w:r>
        <w:rPr>
          <w:rFonts w:ascii="Times New Roman" w:hAnsi="Times New Roman" w:cs="Times New Roman"/>
          <w:color w:val="000000"/>
          <w:sz w:val="28"/>
          <w:szCs w:val="28"/>
          <w:lang w:val="en-US"/>
        </w:rPr>
        <w:t>S</w:t>
      </w:r>
      <w:r w:rsidR="00780CC4" w:rsidRPr="00F83F52">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lang w:val="en-US"/>
        </w:rPr>
        <w:t>Petergurg</w:t>
      </w:r>
      <w:proofErr w:type="spellEnd"/>
      <w:r w:rsidR="00780CC4" w:rsidRPr="00F83F52">
        <w:rPr>
          <w:rFonts w:ascii="Times New Roman" w:hAnsi="Times New Roman" w:cs="Times New Roman"/>
          <w:color w:val="000000"/>
          <w:sz w:val="28"/>
          <w:szCs w:val="28"/>
        </w:rPr>
        <w:t xml:space="preserve">, 20-24 </w:t>
      </w:r>
      <w:proofErr w:type="spellStart"/>
      <w:r>
        <w:rPr>
          <w:rFonts w:ascii="Times New Roman" w:hAnsi="Times New Roman" w:cs="Times New Roman"/>
          <w:color w:val="000000"/>
          <w:sz w:val="28"/>
          <w:szCs w:val="28"/>
          <w:lang w:val="en-US"/>
        </w:rPr>
        <w:t>noyabrya</w:t>
      </w:r>
      <w:proofErr w:type="spellEnd"/>
      <w:r w:rsidR="00780CC4" w:rsidRPr="00F83F52">
        <w:rPr>
          <w:rFonts w:ascii="Times New Roman" w:hAnsi="Times New Roman" w:cs="Times New Roman"/>
          <w:color w:val="000000"/>
          <w:sz w:val="28"/>
          <w:szCs w:val="28"/>
        </w:rPr>
        <w:t xml:space="preserve"> 2007 </w:t>
      </w:r>
      <w:r w:rsidR="00780CC4" w:rsidRPr="00780CC4">
        <w:rPr>
          <w:rFonts w:ascii="Times New Roman" w:hAnsi="Times New Roman" w:cs="Times New Roman"/>
          <w:color w:val="000000"/>
          <w:sz w:val="28"/>
          <w:szCs w:val="28"/>
        </w:rPr>
        <w:t>г</w:t>
      </w:r>
      <w:r w:rsidR="00780CC4" w:rsidRPr="00F83F52">
        <w:rPr>
          <w:rFonts w:ascii="Times New Roman" w:hAnsi="Times New Roman" w:cs="Times New Roman"/>
          <w:color w:val="000000"/>
          <w:sz w:val="28"/>
          <w:szCs w:val="28"/>
        </w:rPr>
        <w:t>.).</w:t>
      </w:r>
      <w:proofErr w:type="gramEnd"/>
      <w:r w:rsidR="00780CC4" w:rsidRPr="00F83F52">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lang w:val="en-US"/>
        </w:rPr>
        <w:t>Kostroma</w:t>
      </w:r>
      <w:r w:rsidRPr="00F83F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Кострома</w:t>
      </w:r>
      <w:r w:rsidR="00780CC4" w:rsidRPr="00780CC4">
        <w:rPr>
          <w:rFonts w:ascii="Times New Roman" w:hAnsi="Times New Roman" w:cs="Times New Roman"/>
          <w:color w:val="000000"/>
          <w:sz w:val="28"/>
          <w:szCs w:val="28"/>
        </w:rPr>
        <w:t>, 2007.</w:t>
      </w:r>
      <w:proofErr w:type="gramEnd"/>
    </w:p>
    <w:p w:rsidR="00780CC4" w:rsidRPr="00F83F52" w:rsidRDefault="00F83F52" w:rsidP="00780CC4">
      <w:pPr>
        <w:autoSpaceDE w:val="0"/>
        <w:autoSpaceDN w:val="0"/>
        <w:adjustRightInd w:val="0"/>
        <w:spacing w:after="0" w:line="360" w:lineRule="auto"/>
        <w:ind w:left="709"/>
        <w:jc w:val="both"/>
        <w:rPr>
          <w:rFonts w:ascii="Times New Roman" w:hAnsi="Times New Roman" w:cs="Times New Roman"/>
          <w:color w:val="000000"/>
          <w:sz w:val="28"/>
          <w:szCs w:val="28"/>
          <w:lang w:val="en-US"/>
        </w:rPr>
      </w:pPr>
      <w:proofErr w:type="spellStart"/>
      <w:r>
        <w:rPr>
          <w:rFonts w:ascii="Times New Roman" w:hAnsi="Times New Roman" w:cs="Times New Roman"/>
          <w:i/>
          <w:color w:val="000000"/>
          <w:sz w:val="28"/>
          <w:szCs w:val="28"/>
          <w:lang w:val="en-US"/>
        </w:rPr>
        <w:t>Chernikova</w:t>
      </w:r>
      <w:proofErr w:type="spellEnd"/>
      <w:r w:rsidRPr="00F83F52">
        <w:rPr>
          <w:rFonts w:ascii="Times New Roman" w:hAnsi="Times New Roman" w:cs="Times New Roman"/>
          <w:i/>
          <w:color w:val="000000"/>
          <w:sz w:val="28"/>
          <w:szCs w:val="28"/>
          <w:lang w:val="en-US"/>
        </w:rPr>
        <w:t xml:space="preserve"> </w:t>
      </w:r>
      <w:r>
        <w:rPr>
          <w:rFonts w:ascii="Times New Roman" w:hAnsi="Times New Roman" w:cs="Times New Roman"/>
          <w:i/>
          <w:color w:val="000000"/>
          <w:sz w:val="28"/>
          <w:szCs w:val="28"/>
          <w:lang w:val="en-US"/>
        </w:rPr>
        <w:t>I</w:t>
      </w:r>
      <w:r w:rsidRPr="00F83F52">
        <w:rPr>
          <w:rFonts w:ascii="Times New Roman" w:hAnsi="Times New Roman" w:cs="Times New Roman"/>
          <w:i/>
          <w:color w:val="000000"/>
          <w:sz w:val="28"/>
          <w:szCs w:val="28"/>
          <w:lang w:val="en-US"/>
        </w:rPr>
        <w:t>.</w:t>
      </w:r>
      <w:r>
        <w:rPr>
          <w:rFonts w:ascii="Times New Roman" w:hAnsi="Times New Roman" w:cs="Times New Roman"/>
          <w:i/>
          <w:color w:val="000000"/>
          <w:sz w:val="28"/>
          <w:szCs w:val="28"/>
          <w:lang w:val="en-US"/>
        </w:rPr>
        <w:t>V</w:t>
      </w:r>
      <w:r w:rsidRPr="00F83F52">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Philosophia</w:t>
      </w:r>
      <w:proofErr w:type="spellEnd"/>
      <w:r w:rsidRPr="00F83F52">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i</w:t>
      </w:r>
      <w:proofErr w:type="spellEnd"/>
      <w:r w:rsidRPr="00F83F52">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istoria</w:t>
      </w:r>
      <w:proofErr w:type="spellEnd"/>
      <w:r w:rsidRPr="00F83F52">
        <w:rPr>
          <w:rFonts w:ascii="Times New Roman" w:hAnsi="Times New Roman" w:cs="Times New Roman"/>
          <w:i/>
          <w:color w:val="000000"/>
          <w:sz w:val="28"/>
          <w:szCs w:val="28"/>
          <w:lang w:val="en-US"/>
        </w:rPr>
        <w:t xml:space="preserve"> </w:t>
      </w:r>
      <w:proofErr w:type="spellStart"/>
      <w:r>
        <w:rPr>
          <w:rFonts w:ascii="Times New Roman" w:hAnsi="Times New Roman" w:cs="Times New Roman"/>
          <w:i/>
          <w:color w:val="000000"/>
          <w:sz w:val="28"/>
          <w:szCs w:val="28"/>
          <w:lang w:val="en-US"/>
        </w:rPr>
        <w:t>nauki</w:t>
      </w:r>
      <w:proofErr w:type="spellEnd"/>
      <w:r w:rsidR="00780CC4" w:rsidRPr="00F83F52">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Uchebnoe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posobie</w:t>
      </w:r>
      <w:proofErr w:type="spellEnd"/>
      <w:r w:rsidR="00780CC4" w:rsidRPr="00F83F52">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Tomsk</w:t>
      </w:r>
      <w:r w:rsidR="00780CC4" w:rsidRPr="00F83F52">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Izd-vo</w:t>
      </w:r>
      <w:proofErr w:type="spellEnd"/>
      <w:r>
        <w:rPr>
          <w:rFonts w:ascii="Times New Roman" w:hAnsi="Times New Roman" w:cs="Times New Roman"/>
          <w:color w:val="000000"/>
          <w:sz w:val="28"/>
          <w:szCs w:val="28"/>
          <w:lang w:val="en-US"/>
        </w:rPr>
        <w:t xml:space="preserve"> NTL</w:t>
      </w:r>
      <w:r w:rsidR="00780CC4" w:rsidRPr="00F83F52">
        <w:rPr>
          <w:rFonts w:ascii="Times New Roman" w:hAnsi="Times New Roman" w:cs="Times New Roman"/>
          <w:color w:val="000000"/>
          <w:sz w:val="28"/>
          <w:szCs w:val="28"/>
          <w:lang w:val="en-US"/>
        </w:rPr>
        <w:t>, 2001.</w:t>
      </w:r>
    </w:p>
    <w:p w:rsidR="00780CC4" w:rsidRPr="00780CC4" w:rsidRDefault="00780CC4" w:rsidP="00780CC4">
      <w:pPr>
        <w:autoSpaceDE w:val="0"/>
        <w:autoSpaceDN w:val="0"/>
        <w:adjustRightInd w:val="0"/>
        <w:spacing w:after="0" w:line="360" w:lineRule="auto"/>
        <w:ind w:left="709"/>
        <w:jc w:val="both"/>
        <w:rPr>
          <w:rFonts w:ascii="Times New Roman" w:hAnsi="Times New Roman" w:cs="Times New Roman"/>
          <w:color w:val="000000"/>
          <w:sz w:val="28"/>
          <w:szCs w:val="28"/>
          <w:lang w:val="en-US"/>
        </w:rPr>
      </w:pPr>
      <w:proofErr w:type="gramStart"/>
      <w:r w:rsidRPr="00780CC4">
        <w:rPr>
          <w:rFonts w:ascii="Times New Roman" w:hAnsi="Times New Roman" w:cs="Times New Roman"/>
          <w:i/>
          <w:color w:val="000000"/>
          <w:sz w:val="28"/>
          <w:szCs w:val="28"/>
          <w:lang w:val="en-US"/>
        </w:rPr>
        <w:t xml:space="preserve">Blake W. </w:t>
      </w:r>
      <w:r w:rsidRPr="00780CC4">
        <w:rPr>
          <w:rFonts w:ascii="Times New Roman" w:hAnsi="Times New Roman" w:cs="Times New Roman"/>
          <w:color w:val="000000"/>
          <w:sz w:val="28"/>
          <w:szCs w:val="28"/>
          <w:lang w:val="en-US"/>
        </w:rPr>
        <w:t>Songs of Innocence and Experience.</w:t>
      </w:r>
      <w:proofErr w:type="gramEnd"/>
      <w:r w:rsidRPr="00780CC4">
        <w:rPr>
          <w:rFonts w:ascii="Times New Roman" w:hAnsi="Times New Roman" w:cs="Times New Roman"/>
          <w:color w:val="000000"/>
          <w:sz w:val="28"/>
          <w:szCs w:val="28"/>
          <w:lang w:val="en-US"/>
        </w:rPr>
        <w:t xml:space="preserve"> St. Petersburg, </w:t>
      </w:r>
      <w:proofErr w:type="spellStart"/>
      <w:r w:rsidRPr="00780CC4">
        <w:rPr>
          <w:rFonts w:ascii="Times New Roman" w:hAnsi="Times New Roman" w:cs="Times New Roman"/>
          <w:color w:val="000000"/>
          <w:sz w:val="28"/>
          <w:szCs w:val="28"/>
          <w:lang w:val="en-US"/>
        </w:rPr>
        <w:t>Azbooka</w:t>
      </w:r>
      <w:proofErr w:type="spellEnd"/>
      <w:r w:rsidRPr="00780CC4">
        <w:rPr>
          <w:rFonts w:ascii="Times New Roman" w:hAnsi="Times New Roman" w:cs="Times New Roman"/>
          <w:color w:val="000000"/>
          <w:sz w:val="28"/>
          <w:szCs w:val="28"/>
          <w:lang w:val="en-US"/>
        </w:rPr>
        <w:t xml:space="preserve">- </w:t>
      </w:r>
      <w:proofErr w:type="spellStart"/>
      <w:r w:rsidRPr="00780CC4">
        <w:rPr>
          <w:rFonts w:ascii="Times New Roman" w:hAnsi="Times New Roman" w:cs="Times New Roman"/>
          <w:color w:val="000000"/>
          <w:sz w:val="28"/>
          <w:szCs w:val="28"/>
          <w:lang w:val="en-US"/>
        </w:rPr>
        <w:t>Klassika</w:t>
      </w:r>
      <w:proofErr w:type="spellEnd"/>
      <w:r w:rsidRPr="00780CC4">
        <w:rPr>
          <w:rFonts w:ascii="Times New Roman" w:hAnsi="Times New Roman" w:cs="Times New Roman"/>
          <w:color w:val="000000"/>
          <w:sz w:val="28"/>
          <w:szCs w:val="28"/>
          <w:lang w:val="en-US"/>
        </w:rPr>
        <w:t xml:space="preserve">, Publishing Group, 2009. </w:t>
      </w:r>
      <w:proofErr w:type="gramStart"/>
      <w:r w:rsidRPr="00780CC4">
        <w:rPr>
          <w:rFonts w:ascii="Times New Roman" w:hAnsi="Times New Roman" w:cs="Times New Roman"/>
          <w:color w:val="000000"/>
          <w:sz w:val="28"/>
          <w:szCs w:val="28"/>
          <w:lang w:val="en-US"/>
        </w:rPr>
        <w:t>- 272p.</w:t>
      </w:r>
      <w:proofErr w:type="gramEnd"/>
    </w:p>
    <w:p w:rsidR="00780CC4" w:rsidRPr="00780CC4" w:rsidRDefault="00780CC4" w:rsidP="00780CC4">
      <w:pPr>
        <w:autoSpaceDE w:val="0"/>
        <w:autoSpaceDN w:val="0"/>
        <w:adjustRightInd w:val="0"/>
        <w:spacing w:after="0" w:line="360" w:lineRule="auto"/>
        <w:ind w:left="709"/>
        <w:jc w:val="both"/>
        <w:rPr>
          <w:rFonts w:ascii="Times New Roman" w:hAnsi="Times New Roman" w:cs="Times New Roman"/>
          <w:color w:val="000000"/>
          <w:sz w:val="28"/>
          <w:szCs w:val="28"/>
          <w:lang w:val="en-US"/>
        </w:rPr>
      </w:pPr>
      <w:r w:rsidRPr="00780CC4">
        <w:rPr>
          <w:rFonts w:ascii="Times New Roman" w:hAnsi="Times New Roman" w:cs="Times New Roman"/>
          <w:i/>
          <w:color w:val="000000"/>
          <w:sz w:val="28"/>
          <w:szCs w:val="28"/>
          <w:lang w:val="en-US"/>
        </w:rPr>
        <w:t>Haugen E.</w:t>
      </w:r>
      <w:r w:rsidRPr="00780CC4">
        <w:rPr>
          <w:rFonts w:ascii="Times New Roman" w:hAnsi="Times New Roman" w:cs="Times New Roman"/>
          <w:color w:val="000000"/>
          <w:sz w:val="28"/>
          <w:szCs w:val="28"/>
          <w:lang w:val="en-US"/>
        </w:rPr>
        <w:t xml:space="preserve"> The Ecology of Language // </w:t>
      </w:r>
      <w:proofErr w:type="gramStart"/>
      <w:r w:rsidRPr="00780CC4">
        <w:rPr>
          <w:rFonts w:ascii="Times New Roman" w:hAnsi="Times New Roman" w:cs="Times New Roman"/>
          <w:color w:val="000000"/>
          <w:sz w:val="28"/>
          <w:szCs w:val="28"/>
          <w:lang w:val="en-US"/>
        </w:rPr>
        <w:t>The</w:t>
      </w:r>
      <w:proofErr w:type="gramEnd"/>
      <w:r w:rsidRPr="00780CC4">
        <w:rPr>
          <w:rFonts w:ascii="Times New Roman" w:hAnsi="Times New Roman" w:cs="Times New Roman"/>
          <w:color w:val="000000"/>
          <w:sz w:val="28"/>
          <w:szCs w:val="28"/>
          <w:lang w:val="en-US"/>
        </w:rPr>
        <w:t xml:space="preserve"> </w:t>
      </w:r>
      <w:proofErr w:type="spellStart"/>
      <w:r w:rsidRPr="00780CC4">
        <w:rPr>
          <w:rFonts w:ascii="Times New Roman" w:hAnsi="Times New Roman" w:cs="Times New Roman"/>
          <w:color w:val="000000"/>
          <w:sz w:val="28"/>
          <w:szCs w:val="28"/>
          <w:lang w:val="en-US"/>
        </w:rPr>
        <w:t>Ecolinguistics</w:t>
      </w:r>
      <w:proofErr w:type="spellEnd"/>
      <w:r w:rsidRPr="00780CC4">
        <w:rPr>
          <w:rFonts w:ascii="Times New Roman" w:hAnsi="Times New Roman" w:cs="Times New Roman"/>
          <w:color w:val="000000"/>
          <w:sz w:val="28"/>
          <w:szCs w:val="28"/>
          <w:lang w:val="en-US"/>
        </w:rPr>
        <w:t xml:space="preserve"> Reader: Language, Ecology and Environment / Edited by A. Fill, P. </w:t>
      </w:r>
      <w:proofErr w:type="spellStart"/>
      <w:r w:rsidRPr="00780CC4">
        <w:rPr>
          <w:rFonts w:ascii="Times New Roman" w:hAnsi="Times New Roman" w:cs="Times New Roman"/>
          <w:color w:val="000000"/>
          <w:sz w:val="28"/>
          <w:szCs w:val="28"/>
          <w:lang w:val="en-US"/>
        </w:rPr>
        <w:t>Mühlhäusler</w:t>
      </w:r>
      <w:proofErr w:type="spellEnd"/>
      <w:r w:rsidRPr="00780CC4">
        <w:rPr>
          <w:rFonts w:ascii="Times New Roman" w:hAnsi="Times New Roman" w:cs="Times New Roman"/>
          <w:color w:val="000000"/>
          <w:sz w:val="28"/>
          <w:szCs w:val="28"/>
          <w:lang w:val="en-US"/>
        </w:rPr>
        <w:t>. London, New York: Continuum, 2001. P. 57–66.</w:t>
      </w:r>
    </w:p>
    <w:p w:rsidR="00780CC4" w:rsidRPr="00780CC4" w:rsidRDefault="00780CC4" w:rsidP="00780CC4">
      <w:pPr>
        <w:shd w:val="clear" w:color="auto" w:fill="FFFFFF"/>
        <w:spacing w:after="0" w:line="360" w:lineRule="auto"/>
        <w:ind w:left="709"/>
        <w:jc w:val="both"/>
        <w:rPr>
          <w:rFonts w:ascii="Times New Roman" w:hAnsi="Times New Roman" w:cs="Times New Roman"/>
          <w:color w:val="000000"/>
          <w:sz w:val="28"/>
          <w:szCs w:val="28"/>
          <w:lang w:val="en-US"/>
        </w:rPr>
      </w:pPr>
      <w:proofErr w:type="spellStart"/>
      <w:r w:rsidRPr="00780CC4">
        <w:rPr>
          <w:rFonts w:ascii="Times New Roman" w:hAnsi="Times New Roman" w:cs="Times New Roman"/>
          <w:i/>
          <w:color w:val="000000"/>
          <w:sz w:val="28"/>
          <w:szCs w:val="28"/>
          <w:lang w:val="en-US"/>
        </w:rPr>
        <w:t>Lacoff</w:t>
      </w:r>
      <w:proofErr w:type="spellEnd"/>
      <w:r w:rsidRPr="00780CC4">
        <w:rPr>
          <w:rFonts w:ascii="Times New Roman" w:hAnsi="Times New Roman" w:cs="Times New Roman"/>
          <w:i/>
          <w:color w:val="000000"/>
          <w:sz w:val="28"/>
          <w:szCs w:val="28"/>
          <w:lang w:val="en-US"/>
        </w:rPr>
        <w:t xml:space="preserve"> G.,</w:t>
      </w:r>
      <w:r w:rsidRPr="00780CC4">
        <w:rPr>
          <w:rFonts w:ascii="Times New Roman" w:hAnsi="Times New Roman" w:cs="Times New Roman"/>
          <w:color w:val="000000"/>
          <w:sz w:val="28"/>
          <w:szCs w:val="28"/>
          <w:lang w:val="en-US"/>
        </w:rPr>
        <w:t xml:space="preserve"> Johnson M. Metaphors We Live By. </w:t>
      </w:r>
      <w:proofErr w:type="gramStart"/>
      <w:r w:rsidRPr="00780CC4">
        <w:rPr>
          <w:rFonts w:ascii="Times New Roman" w:hAnsi="Times New Roman" w:cs="Times New Roman"/>
          <w:color w:val="000000"/>
          <w:sz w:val="28"/>
          <w:szCs w:val="28"/>
          <w:lang w:val="en-US"/>
        </w:rPr>
        <w:t>Chicago, 1980.</w:t>
      </w:r>
      <w:proofErr w:type="gramEnd"/>
      <w:r w:rsidRPr="00780CC4">
        <w:rPr>
          <w:rFonts w:ascii="Times New Roman" w:hAnsi="Times New Roman" w:cs="Times New Roman"/>
          <w:color w:val="000000"/>
          <w:sz w:val="28"/>
          <w:szCs w:val="28"/>
          <w:lang w:val="en-US"/>
        </w:rPr>
        <w:t xml:space="preserve">  – 154 p.</w:t>
      </w:r>
    </w:p>
    <w:p w:rsidR="00780CC4" w:rsidRPr="00780CC4" w:rsidRDefault="00086809" w:rsidP="00780CC4">
      <w:pPr>
        <w:shd w:val="clear" w:color="auto" w:fill="FFFFFF"/>
        <w:spacing w:after="0" w:line="360" w:lineRule="auto"/>
        <w:ind w:left="709"/>
        <w:jc w:val="both"/>
        <w:rPr>
          <w:rFonts w:ascii="Times New Roman" w:hAnsi="Times New Roman" w:cs="Times New Roman"/>
          <w:color w:val="000000"/>
          <w:sz w:val="28"/>
          <w:szCs w:val="28"/>
          <w:lang w:val="en-US"/>
        </w:rPr>
      </w:pPr>
      <w:hyperlink r:id="rId6" w:history="1">
        <w:r w:rsidR="00780CC4" w:rsidRPr="00780CC4">
          <w:rPr>
            <w:rFonts w:ascii="Times New Roman" w:hAnsi="Times New Roman" w:cs="Times New Roman"/>
            <w:i/>
            <w:color w:val="0000FF"/>
            <w:sz w:val="28"/>
            <w:szCs w:val="28"/>
            <w:u w:val="single"/>
            <w:lang w:val="en-US"/>
          </w:rPr>
          <w:t>http://forum.stirpes.net/arts/2476-tenets-romanticism.html</w:t>
        </w:r>
      </w:hyperlink>
      <w:r w:rsidR="00780CC4" w:rsidRPr="00780CC4">
        <w:rPr>
          <w:rFonts w:ascii="Times New Roman" w:hAnsi="Times New Roman" w:cs="Times New Roman"/>
          <w:i/>
          <w:color w:val="000000"/>
          <w:sz w:val="28"/>
          <w:szCs w:val="28"/>
          <w:lang w:val="en-US"/>
        </w:rPr>
        <w:t>)</w:t>
      </w:r>
    </w:p>
    <w:p w:rsidR="00780CC4" w:rsidRPr="00780CC4" w:rsidRDefault="00780CC4" w:rsidP="00780CC4">
      <w:pPr>
        <w:autoSpaceDE w:val="0"/>
        <w:autoSpaceDN w:val="0"/>
        <w:adjustRightInd w:val="0"/>
        <w:spacing w:after="0" w:line="360" w:lineRule="auto"/>
        <w:ind w:left="709" w:firstLine="707"/>
        <w:contextualSpacing/>
        <w:jc w:val="both"/>
        <w:rPr>
          <w:rFonts w:ascii="Times New Roman" w:hAnsi="Times New Roman" w:cs="Times New Roman"/>
          <w:sz w:val="28"/>
          <w:szCs w:val="28"/>
          <w:lang w:val="en-US"/>
        </w:rPr>
      </w:pPr>
    </w:p>
    <w:p w:rsidR="00780CC4" w:rsidRPr="00780CC4" w:rsidRDefault="00780CC4" w:rsidP="00780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en-US"/>
        </w:rPr>
      </w:pPr>
    </w:p>
    <w:p w:rsidR="00780CC4" w:rsidRPr="00780CC4" w:rsidRDefault="00780CC4" w:rsidP="00780CC4">
      <w:pPr>
        <w:spacing w:line="360" w:lineRule="auto"/>
        <w:ind w:firstLine="708"/>
        <w:jc w:val="both"/>
        <w:rPr>
          <w:rFonts w:ascii="Times New Roman" w:hAnsi="Times New Roman" w:cs="Times New Roman"/>
          <w:sz w:val="28"/>
          <w:szCs w:val="28"/>
          <w:lang w:val="en-US"/>
        </w:rPr>
      </w:pPr>
    </w:p>
    <w:p w:rsidR="00780CC4" w:rsidRPr="00780CC4" w:rsidRDefault="00780CC4" w:rsidP="00780CC4">
      <w:pPr>
        <w:spacing w:line="360" w:lineRule="auto"/>
        <w:ind w:firstLine="708"/>
        <w:jc w:val="both"/>
        <w:rPr>
          <w:rFonts w:ascii="Times New Roman" w:hAnsi="Times New Roman" w:cs="Times New Roman"/>
          <w:sz w:val="28"/>
          <w:szCs w:val="28"/>
          <w:lang w:val="en-US"/>
        </w:rPr>
      </w:pPr>
    </w:p>
    <w:p w:rsidR="00780CC4" w:rsidRPr="00780CC4" w:rsidRDefault="00780CC4" w:rsidP="00780CC4">
      <w:pPr>
        <w:rPr>
          <w:rFonts w:ascii="Times New Roman" w:hAnsi="Times New Roman" w:cs="Times New Roman"/>
          <w:sz w:val="28"/>
          <w:szCs w:val="28"/>
          <w:lang w:val="en-US"/>
        </w:rPr>
      </w:pPr>
    </w:p>
    <w:p w:rsidR="002438FD" w:rsidRPr="00780CC4" w:rsidRDefault="002438FD">
      <w:pPr>
        <w:rPr>
          <w:lang w:val="en-US"/>
        </w:rPr>
      </w:pPr>
    </w:p>
    <w:sectPr w:rsidR="002438FD" w:rsidRPr="00780CC4" w:rsidSect="00086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CYR">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Antiqua">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6DC3"/>
    <w:multiLevelType w:val="hybridMultilevel"/>
    <w:tmpl w:val="3474B990"/>
    <w:lvl w:ilvl="0" w:tplc="7348F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B9B63A2"/>
    <w:multiLevelType w:val="hybridMultilevel"/>
    <w:tmpl w:val="1C6E1EDA"/>
    <w:lvl w:ilvl="0" w:tplc="0304F90E">
      <w:start w:val="1"/>
      <w:numFmt w:val="decimal"/>
      <w:lvlText w:val="%1."/>
      <w:lvlJc w:val="left"/>
      <w:pPr>
        <w:tabs>
          <w:tab w:val="num" w:pos="1069"/>
        </w:tabs>
        <w:ind w:left="1069" w:hanging="360"/>
      </w:pPr>
      <w:rPr>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F5C"/>
    <w:rsid w:val="00086809"/>
    <w:rsid w:val="002438FD"/>
    <w:rsid w:val="004457FC"/>
    <w:rsid w:val="00654667"/>
    <w:rsid w:val="00667159"/>
    <w:rsid w:val="00780CC4"/>
    <w:rsid w:val="007A59D4"/>
    <w:rsid w:val="008C3D65"/>
    <w:rsid w:val="0096286F"/>
    <w:rsid w:val="00A71F5C"/>
    <w:rsid w:val="00AC6611"/>
    <w:rsid w:val="00C02D77"/>
    <w:rsid w:val="00F83F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6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stirpes.net/arts/2476-tenets-romanticism.html" TargetMode="External"/><Relationship Id="rId5" Type="http://schemas.openxmlformats.org/officeDocument/2006/relationships/hyperlink" Target="http://forum.stirpes.net/arts/2476-tenets-romanticism.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2000</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Пономарева</dc:creator>
  <cp:keywords/>
  <dc:description/>
  <cp:lastModifiedBy>smusbdw</cp:lastModifiedBy>
  <cp:revision>7</cp:revision>
  <dcterms:created xsi:type="dcterms:W3CDTF">2014-02-23T12:57:00Z</dcterms:created>
  <dcterms:modified xsi:type="dcterms:W3CDTF">2014-12-30T21:12:00Z</dcterms:modified>
</cp:coreProperties>
</file>